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C0" w:rsidRPr="00C344DF" w:rsidRDefault="00C344DF" w:rsidP="002A0E5D">
      <w:pPr>
        <w:jc w:val="center"/>
        <w:rPr>
          <w:rFonts w:ascii="Algerian" w:hAnsi="Algerian"/>
          <w:sz w:val="36"/>
          <w:szCs w:val="36"/>
          <w:rtl/>
        </w:rPr>
      </w:pPr>
      <w:r>
        <w:rPr>
          <w:rFonts w:ascii="Algerian" w:hAnsi="Algerian" w:hint="cs"/>
          <w:b/>
          <w:bCs/>
          <w:sz w:val="36"/>
          <w:szCs w:val="36"/>
          <w:u w:val="single"/>
          <w:rtl/>
        </w:rPr>
        <w:t>ישיבה על האסלה ו</w:t>
      </w:r>
      <w:r>
        <w:rPr>
          <w:rFonts w:ascii="Algerian" w:hAnsi="Algerian"/>
          <w:b/>
          <w:bCs/>
          <w:sz w:val="36"/>
          <w:szCs w:val="36"/>
          <w:u w:val="single"/>
          <w:rtl/>
        </w:rPr>
        <w:t xml:space="preserve">התרוקנות </w:t>
      </w:r>
    </w:p>
    <w:p w:rsidR="00C344DF" w:rsidRPr="00C344DF" w:rsidRDefault="00C344DF" w:rsidP="00C344DF">
      <w:pPr>
        <w:ind w:left="360"/>
        <w:rPr>
          <w:rFonts w:ascii="Algerian" w:hAnsi="Algerian"/>
          <w:b/>
          <w:bCs/>
          <w:color w:val="FF0000"/>
          <w:rtl/>
        </w:rPr>
      </w:pPr>
      <w:r w:rsidRPr="00C344DF">
        <w:rPr>
          <w:rFonts w:ascii="Algerian" w:hAnsi="Algerian" w:hint="cs"/>
          <w:b/>
          <w:bCs/>
          <w:color w:val="FF0000"/>
          <w:sz w:val="28"/>
          <w:szCs w:val="28"/>
          <w:rtl/>
        </w:rPr>
        <w:t>הידעת?</w:t>
      </w:r>
      <w:r w:rsidRPr="00C344DF">
        <w:rPr>
          <w:rFonts w:ascii="Algerian" w:hAnsi="Algerian" w:hint="cs"/>
          <w:b/>
          <w:bCs/>
          <w:color w:val="FF0000"/>
          <w:rtl/>
        </w:rPr>
        <w:t xml:space="preserve"> </w:t>
      </w:r>
    </w:p>
    <w:p w:rsidR="005E4861" w:rsidRPr="00D95827" w:rsidRDefault="005E4861" w:rsidP="005E4861">
      <w:pPr>
        <w:rPr>
          <w:rFonts w:ascii="Algerian" w:hAnsi="Algerian"/>
          <w:b/>
          <w:bCs/>
          <w:sz w:val="24"/>
          <w:szCs w:val="24"/>
          <w:rtl/>
        </w:rPr>
      </w:pPr>
      <w:r w:rsidRPr="00D95827">
        <w:rPr>
          <w:rFonts w:ascii="Algerian" w:hAnsi="Algerian"/>
          <w:b/>
          <w:bCs/>
          <w:sz w:val="24"/>
          <w:szCs w:val="24"/>
          <w:rtl/>
        </w:rPr>
        <w:t>אחוז גבוה מהאוכלוסי</w:t>
      </w:r>
      <w:r w:rsidRPr="00D95827">
        <w:rPr>
          <w:rFonts w:ascii="Algerian" w:hAnsi="Algerian" w:hint="cs"/>
          <w:b/>
          <w:bCs/>
          <w:sz w:val="24"/>
          <w:szCs w:val="24"/>
          <w:rtl/>
        </w:rPr>
        <w:t>י</w:t>
      </w:r>
      <w:r w:rsidRPr="00D95827">
        <w:rPr>
          <w:rFonts w:ascii="Algerian" w:hAnsi="Algerian"/>
          <w:b/>
          <w:bCs/>
          <w:sz w:val="24"/>
          <w:szCs w:val="24"/>
          <w:rtl/>
        </w:rPr>
        <w:t>ה סובל מקשיים במתן צואה</w:t>
      </w:r>
      <w:r w:rsidRPr="00D95827">
        <w:rPr>
          <w:rFonts w:ascii="Algerian" w:hAnsi="Algerian" w:hint="cs"/>
          <w:b/>
          <w:bCs/>
          <w:sz w:val="24"/>
          <w:szCs w:val="24"/>
          <w:rtl/>
        </w:rPr>
        <w:t xml:space="preserve"> כמו:</w:t>
      </w:r>
    </w:p>
    <w:p w:rsidR="00C344DF" w:rsidRPr="00C344DF" w:rsidRDefault="00C344DF" w:rsidP="005E4861">
      <w:pPr>
        <w:rPr>
          <w:rFonts w:ascii="Algerian" w:hAnsi="Algerian"/>
          <w:b/>
          <w:bCs/>
          <w:rtl/>
        </w:rPr>
      </w:pPr>
      <w:r w:rsidRPr="00C344DF">
        <w:rPr>
          <w:rFonts w:ascii="Algerian" w:hAnsi="Algerian" w:hint="cs"/>
          <w:b/>
          <w:bCs/>
          <w:rtl/>
        </w:rPr>
        <w:t>קושי בהתרוקנות  - עצירות</w:t>
      </w:r>
    </w:p>
    <w:p w:rsidR="00C344DF" w:rsidRPr="00C344DF" w:rsidRDefault="00C344DF" w:rsidP="005E4861">
      <w:pPr>
        <w:rPr>
          <w:rFonts w:ascii="Algerian" w:hAnsi="Algerian"/>
        </w:rPr>
      </w:pPr>
      <w:r w:rsidRPr="00C344DF">
        <w:rPr>
          <w:rFonts w:ascii="Algerian" w:hAnsi="Algerian" w:hint="cs"/>
          <w:b/>
          <w:bCs/>
          <w:rtl/>
        </w:rPr>
        <w:t>דליפת גזים או צואה</w:t>
      </w:r>
      <w:r w:rsidRPr="00C344DF">
        <w:rPr>
          <w:rFonts w:ascii="Algerian" w:hAnsi="Algerian" w:hint="cs"/>
          <w:rtl/>
        </w:rPr>
        <w:t xml:space="preserve"> </w:t>
      </w:r>
      <w:r w:rsidRPr="00C344DF">
        <w:rPr>
          <w:rFonts w:ascii="Algerian" w:hAnsi="Algerian"/>
          <w:rtl/>
        </w:rPr>
        <w:t xml:space="preserve"> </w:t>
      </w:r>
    </w:p>
    <w:p w:rsidR="00C344DF" w:rsidRPr="00D92263" w:rsidRDefault="00C344DF" w:rsidP="001B4F10">
      <w:pPr>
        <w:jc w:val="center"/>
        <w:rPr>
          <w:rFonts w:ascii="Algerian" w:hAnsi="Algerian"/>
          <w:b/>
          <w:bCs/>
          <w:i/>
          <w:iCs/>
          <w:color w:val="FF0000"/>
          <w:sz w:val="28"/>
          <w:szCs w:val="28"/>
          <w:rtl/>
        </w:rPr>
      </w:pPr>
      <w:r>
        <w:rPr>
          <w:rFonts w:ascii="Algerian" w:hAnsi="Algerian" w:hint="cs"/>
          <w:b/>
          <w:bCs/>
          <w:i/>
          <w:iCs/>
          <w:color w:val="FF0000"/>
          <w:sz w:val="28"/>
          <w:szCs w:val="28"/>
          <w:rtl/>
        </w:rPr>
        <w:t xml:space="preserve">האם את/ה סובל/ת מתסמינים דומים? </w:t>
      </w:r>
    </w:p>
    <w:p w:rsidR="00C344DF" w:rsidRPr="001E163B" w:rsidRDefault="00C344DF" w:rsidP="001B4F10">
      <w:pPr>
        <w:rPr>
          <w:rFonts w:ascii="Algerian" w:hAnsi="Algerian"/>
          <w:b/>
          <w:bCs/>
        </w:rPr>
      </w:pPr>
      <w:r>
        <w:rPr>
          <w:rFonts w:ascii="Algerian" w:hAnsi="Algerian" w:hint="cs"/>
          <w:b/>
          <w:bCs/>
          <w:rtl/>
        </w:rPr>
        <w:t>מה יכול לסייע</w:t>
      </w:r>
      <w:r w:rsidRPr="001E163B">
        <w:rPr>
          <w:rFonts w:ascii="Algerian" w:hAnsi="Algerian"/>
          <w:b/>
          <w:bCs/>
          <w:rtl/>
        </w:rPr>
        <w:t xml:space="preserve"> לתנועת מעיים תקינה:</w:t>
      </w:r>
    </w:p>
    <w:p w:rsidR="00C344DF" w:rsidRPr="001E163B" w:rsidRDefault="00C344DF" w:rsidP="001B4F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lgerian" w:hAnsi="Algerian"/>
        </w:rPr>
      </w:pPr>
      <w:r w:rsidRPr="00D92263">
        <w:rPr>
          <w:rFonts w:ascii="Algerian" w:hAnsi="Algerian"/>
          <w:b/>
          <w:bCs/>
          <w:sz w:val="24"/>
          <w:szCs w:val="24"/>
          <w:rtl/>
        </w:rPr>
        <w:t>תזונה נכונה</w:t>
      </w:r>
      <w:r w:rsidRPr="001E163B">
        <w:rPr>
          <w:rFonts w:ascii="Algerian" w:hAnsi="Algerian"/>
          <w:rtl/>
        </w:rPr>
        <w:t>- כמות מת</w:t>
      </w:r>
      <w:r>
        <w:rPr>
          <w:rFonts w:ascii="Algerian" w:hAnsi="Algerian"/>
          <w:rtl/>
        </w:rPr>
        <w:t xml:space="preserve">אימה </w:t>
      </w:r>
      <w:r>
        <w:rPr>
          <w:rFonts w:ascii="Algerian" w:hAnsi="Algerian" w:hint="cs"/>
          <w:rtl/>
        </w:rPr>
        <w:t>של פירות ירקות ונוזלים  -</w:t>
      </w:r>
      <w:r w:rsidRPr="001E163B">
        <w:rPr>
          <w:rFonts w:ascii="Algerian" w:hAnsi="Algerian"/>
          <w:rtl/>
        </w:rPr>
        <w:t>ניתן להיוועץ בדיאטנית</w:t>
      </w:r>
    </w:p>
    <w:p w:rsidR="00C344DF" w:rsidRPr="001E163B" w:rsidRDefault="00C344DF" w:rsidP="00FE0FE3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lgerian" w:hAnsi="Algerian"/>
        </w:rPr>
      </w:pPr>
      <w:r w:rsidRPr="00D92263">
        <w:rPr>
          <w:rFonts w:ascii="Algerian" w:hAnsi="Algerian"/>
          <w:b/>
          <w:bCs/>
          <w:sz w:val="24"/>
          <w:szCs w:val="24"/>
          <w:rtl/>
        </w:rPr>
        <w:t xml:space="preserve">יציבה </w:t>
      </w:r>
      <w:bookmarkStart w:id="0" w:name="_GoBack"/>
      <w:bookmarkEnd w:id="0"/>
      <w:r>
        <w:rPr>
          <w:rFonts w:ascii="Algerian" w:hAnsi="Algerian"/>
          <w:rtl/>
        </w:rPr>
        <w:t xml:space="preserve">- </w:t>
      </w:r>
      <w:r w:rsidRPr="001E163B">
        <w:rPr>
          <w:rFonts w:ascii="Algerian" w:hAnsi="Algerian"/>
          <w:rtl/>
        </w:rPr>
        <w:t xml:space="preserve">מסייעת לשמור על </w:t>
      </w:r>
      <w:r>
        <w:rPr>
          <w:rFonts w:ascii="Algerian" w:hAnsi="Algerian" w:hint="cs"/>
          <w:rtl/>
        </w:rPr>
        <w:t xml:space="preserve"> מנח </w:t>
      </w:r>
      <w:r w:rsidRPr="001E163B">
        <w:rPr>
          <w:rFonts w:ascii="Algerian" w:hAnsi="Algerian"/>
          <w:rtl/>
        </w:rPr>
        <w:t>איברים ופעילות שרירים תקינה</w:t>
      </w:r>
    </w:p>
    <w:p w:rsidR="00C344DF" w:rsidRDefault="00C344DF" w:rsidP="001B4F1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lgerian" w:hAnsi="Algerian"/>
        </w:rPr>
      </w:pPr>
      <w:r w:rsidRPr="00D92263">
        <w:rPr>
          <w:rFonts w:ascii="Algerian" w:hAnsi="Algerian"/>
          <w:b/>
          <w:bCs/>
          <w:sz w:val="24"/>
          <w:szCs w:val="24"/>
          <w:rtl/>
        </w:rPr>
        <w:t>פעילות גופנית</w:t>
      </w:r>
      <w:r w:rsidRPr="001E163B">
        <w:rPr>
          <w:rFonts w:ascii="Algerian" w:hAnsi="Algerian"/>
          <w:rtl/>
        </w:rPr>
        <w:t xml:space="preserve">- פעילות גופנית קלה </w:t>
      </w:r>
      <w:r>
        <w:rPr>
          <w:rFonts w:ascii="Algerian" w:hAnsi="Algerian" w:hint="cs"/>
          <w:rtl/>
        </w:rPr>
        <w:t xml:space="preserve">וקבועה, </w:t>
      </w:r>
      <w:r>
        <w:rPr>
          <w:rFonts w:ascii="Algerian" w:hAnsi="Algerian"/>
          <w:rtl/>
        </w:rPr>
        <w:t>כגון הליכה</w:t>
      </w:r>
      <w:r>
        <w:rPr>
          <w:rFonts w:ascii="Algerian" w:hAnsi="Algerian" w:hint="cs"/>
          <w:rtl/>
        </w:rPr>
        <w:t xml:space="preserve"> תורמת לזירוז פעילות המעיים</w:t>
      </w:r>
    </w:p>
    <w:p w:rsidR="00C344DF" w:rsidRDefault="00C344DF" w:rsidP="00C344DF">
      <w:pPr>
        <w:pStyle w:val="ListParagraph"/>
        <w:numPr>
          <w:ilvl w:val="0"/>
          <w:numId w:val="1"/>
        </w:numPr>
        <w:rPr>
          <w:rFonts w:ascii="Algerian" w:hAnsi="Algerian"/>
        </w:rPr>
      </w:pPr>
      <w:r w:rsidRPr="00D92263">
        <w:rPr>
          <w:rFonts w:ascii="Algerian" w:hAnsi="Algerian" w:cs="Arial" w:hint="cs"/>
          <w:b/>
          <w:bCs/>
          <w:sz w:val="24"/>
          <w:szCs w:val="24"/>
          <w:rtl/>
        </w:rPr>
        <w:t>נשימה</w:t>
      </w:r>
      <w:r w:rsidRPr="00D92263">
        <w:rPr>
          <w:rFonts w:ascii="Algerian" w:hAnsi="Algerian" w:cs="Arial"/>
          <w:b/>
          <w:bCs/>
          <w:sz w:val="24"/>
          <w:szCs w:val="24"/>
          <w:rtl/>
        </w:rPr>
        <w:t xml:space="preserve"> </w:t>
      </w:r>
      <w:proofErr w:type="spellStart"/>
      <w:r w:rsidRPr="00D92263">
        <w:rPr>
          <w:rFonts w:ascii="Algerian" w:hAnsi="Algerian" w:cs="Arial" w:hint="cs"/>
          <w:b/>
          <w:bCs/>
          <w:sz w:val="24"/>
          <w:szCs w:val="24"/>
          <w:rtl/>
        </w:rPr>
        <w:t>סרעפתית</w:t>
      </w:r>
      <w:proofErr w:type="spellEnd"/>
      <w:r w:rsidRPr="00D92263">
        <w:rPr>
          <w:rFonts w:ascii="Algerian" w:hAnsi="Algerian" w:cs="Arial"/>
          <w:rtl/>
        </w:rPr>
        <w:t xml:space="preserve">- </w:t>
      </w:r>
      <w:r w:rsidRPr="00D92263">
        <w:rPr>
          <w:rFonts w:ascii="Algerian" w:hAnsi="Algerian" w:cs="Arial" w:hint="cs"/>
          <w:rtl/>
        </w:rPr>
        <w:t>נשימה</w:t>
      </w:r>
      <w:r>
        <w:rPr>
          <w:rFonts w:ascii="Algerian" w:hAnsi="Algerian" w:cs="Arial" w:hint="cs"/>
          <w:rtl/>
        </w:rPr>
        <w:t xml:space="preserve"> עמוקה ואיטית </w:t>
      </w:r>
      <w:r w:rsidRPr="00D92263">
        <w:rPr>
          <w:rFonts w:ascii="Algerian" w:hAnsi="Algerian" w:cs="Arial" w:hint="cs"/>
          <w:rtl/>
        </w:rPr>
        <w:t>אל</w:t>
      </w:r>
      <w:r w:rsidRPr="00D92263">
        <w:rPr>
          <w:rFonts w:ascii="Algerian" w:hAnsi="Algerian" w:cs="Arial"/>
          <w:rtl/>
        </w:rPr>
        <w:t xml:space="preserve"> </w:t>
      </w:r>
      <w:r w:rsidRPr="00D92263">
        <w:rPr>
          <w:rFonts w:ascii="Algerian" w:hAnsi="Algerian" w:cs="Arial" w:hint="cs"/>
          <w:rtl/>
        </w:rPr>
        <w:t>חלל</w:t>
      </w:r>
      <w:r w:rsidRPr="00D92263">
        <w:rPr>
          <w:rFonts w:ascii="Algerian" w:hAnsi="Algerian" w:cs="Arial"/>
          <w:rtl/>
        </w:rPr>
        <w:t xml:space="preserve"> </w:t>
      </w:r>
      <w:r w:rsidRPr="00D92263">
        <w:rPr>
          <w:rFonts w:ascii="Algerian" w:hAnsi="Algerian" w:cs="Arial" w:hint="cs"/>
          <w:rtl/>
        </w:rPr>
        <w:t>הבטן</w:t>
      </w:r>
    </w:p>
    <w:p w:rsidR="0097531A" w:rsidRPr="00D92263" w:rsidRDefault="0097531A" w:rsidP="0097531A">
      <w:pPr>
        <w:pStyle w:val="ListParagraph"/>
        <w:rPr>
          <w:rFonts w:ascii="Algerian" w:hAnsi="Algerian"/>
          <w:rtl/>
        </w:rPr>
      </w:pP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50E9" w:rsidTr="00CB6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050E9" w:rsidRDefault="007E3EF5" w:rsidP="00ED18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התרוקנות</w:t>
            </w:r>
            <w:r w:rsidR="00B050E9">
              <w:rPr>
                <w:rFonts w:hint="cs"/>
                <w:rtl/>
              </w:rPr>
              <w:t xml:space="preserve"> לא נכונה</w:t>
            </w:r>
          </w:p>
        </w:tc>
        <w:tc>
          <w:tcPr>
            <w:tcW w:w="3485" w:type="dxa"/>
          </w:tcPr>
          <w:p w:rsidR="00B050E9" w:rsidRDefault="00B050E9" w:rsidP="00ED1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שינוי התנוחה והנשימה</w:t>
            </w:r>
          </w:p>
        </w:tc>
        <w:tc>
          <w:tcPr>
            <w:tcW w:w="3486" w:type="dxa"/>
          </w:tcPr>
          <w:p w:rsidR="00B050E9" w:rsidRDefault="007E3EF5" w:rsidP="00ED1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התרוקנות </w:t>
            </w:r>
            <w:r w:rsidR="00B050E9">
              <w:rPr>
                <w:rFonts w:hint="cs"/>
                <w:rtl/>
              </w:rPr>
              <w:t>נכונה</w:t>
            </w:r>
          </w:p>
        </w:tc>
      </w:tr>
      <w:tr w:rsidR="00B050E9" w:rsidTr="00CB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050E9" w:rsidRDefault="00CB683D" w:rsidP="00ED1873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FB7A10C" wp14:editId="62A9FDA8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58420</wp:posOffset>
                  </wp:positionV>
                  <wp:extent cx="628650" cy="577215"/>
                  <wp:effectExtent l="0" t="0" r="0" b="0"/>
                  <wp:wrapNone/>
                  <wp:docPr id="14" name="תמונה 14" descr="https://encrypted-tbn3.gstatic.com/images?q=tbn:ANd9GcSZ5VJxBBSLADwYnoHTH9SRYbhlp1k9TLg8mkkGz8_Wj1m9V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3.gstatic.com/images?q=tbn:ANd9GcSZ5VJxBBSLADwYnoHTH9SRYbhlp1k9TLg8mkkGz8_Wj1m9V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9" t="10382" b="21858"/>
                          <a:stretch/>
                        </pic:blipFill>
                        <pic:spPr bwMode="auto">
                          <a:xfrm>
                            <a:off x="0" y="0"/>
                            <a:ext cx="62865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0E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E750DFE" wp14:editId="5BA69BB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90805</wp:posOffset>
                  </wp:positionV>
                  <wp:extent cx="1133475" cy="1530985"/>
                  <wp:effectExtent l="0" t="0" r="9525" b="0"/>
                  <wp:wrapSquare wrapText="bothSides"/>
                  <wp:docPr id="11" name="תמונה 11" descr="http://payload.cargocollective.com/1/0/7679/434749/Proppr-01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yload.cargocollective.com/1/0/7679/434749/Proppr-01_1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4" r="68182" b="50366"/>
                          <a:stretch/>
                        </pic:blipFill>
                        <pic:spPr bwMode="auto">
                          <a:xfrm>
                            <a:off x="0" y="0"/>
                            <a:ext cx="113347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B050E9" w:rsidRDefault="00ED1873" w:rsidP="00ED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1AFCE03" wp14:editId="707F1477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96520</wp:posOffset>
                  </wp:positionV>
                  <wp:extent cx="1268835" cy="1409700"/>
                  <wp:effectExtent l="0" t="0" r="7620" b="0"/>
                  <wp:wrapSquare wrapText="bothSides"/>
                  <wp:docPr id="9" name="תמונה 9" descr="http://payload.cargocollective.com/1/0/7679/434749/Proppr-01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yload.cargocollective.com/1/0/7679/434749/Proppr-01_1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98" r="3154" b="53251"/>
                          <a:stretch/>
                        </pic:blipFill>
                        <pic:spPr bwMode="auto">
                          <a:xfrm>
                            <a:off x="0" y="0"/>
                            <a:ext cx="126883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B050E9" w:rsidRDefault="00CB683D" w:rsidP="00ED1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6410F17" wp14:editId="18ECDAEC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96520</wp:posOffset>
                  </wp:positionV>
                  <wp:extent cx="612775" cy="577215"/>
                  <wp:effectExtent l="0" t="0" r="0" b="0"/>
                  <wp:wrapNone/>
                  <wp:docPr id="15" name="תמונה 15" descr="https://encrypted-tbn3.gstatic.com/images?q=tbn:ANd9GcSZ5VJxBBSLADwYnoHTH9SRYbhlp1k9TLg8mkkGz8_Wj1m9V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SZ5VJxBBSLADwYnoHTH9SRYbhlp1k9TLg8mkkGz8_Wj1m9V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" t="7650" r="49091" b="22405"/>
                          <a:stretch/>
                        </pic:blipFill>
                        <pic:spPr bwMode="auto">
                          <a:xfrm>
                            <a:off x="0" y="0"/>
                            <a:ext cx="61277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873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19742FC" wp14:editId="32F1A0AE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57150</wp:posOffset>
                  </wp:positionV>
                  <wp:extent cx="1181100" cy="1449070"/>
                  <wp:effectExtent l="0" t="0" r="0" b="0"/>
                  <wp:wrapSquare wrapText="bothSides"/>
                  <wp:docPr id="10" name="תמונה 10" descr="http://payload.cargocollective.com/1/0/7679/434749/Proppr-01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yload.cargocollective.com/1/0/7679/434749/Proppr-01_1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54" r="31778" b="51135"/>
                          <a:stretch/>
                        </pic:blipFill>
                        <pic:spPr bwMode="auto">
                          <a:xfrm>
                            <a:off x="0" y="0"/>
                            <a:ext cx="118110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50E9" w:rsidTr="00CB6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B050E9" w:rsidRDefault="00B050E9" w:rsidP="001C61E2">
            <w:pPr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AADF299" wp14:editId="7E40CB0B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53340</wp:posOffset>
                  </wp:positionV>
                  <wp:extent cx="1063625" cy="1257300"/>
                  <wp:effectExtent l="0" t="0" r="3175" b="0"/>
                  <wp:wrapSquare wrapText="bothSides"/>
                  <wp:docPr id="12" name="תמונה 12" descr="http://payload.cargocollective.com/1/0/7679/434749/Proppr-01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yload.cargocollective.com/1/0/7679/434749/Proppr-01_1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9" t="50211" r="47973" b="1"/>
                          <a:stretch/>
                        </pic:blipFill>
                        <pic:spPr bwMode="auto">
                          <a:xfrm>
                            <a:off x="0" y="0"/>
                            <a:ext cx="1063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B050E9" w:rsidRDefault="00B050E9" w:rsidP="001C6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86" w:type="dxa"/>
          </w:tcPr>
          <w:p w:rsidR="00B050E9" w:rsidRDefault="00B050E9" w:rsidP="001C6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6BA61C1" wp14:editId="0744ED3A">
                  <wp:simplePos x="0" y="0"/>
                  <wp:positionH relativeFrom="column">
                    <wp:posOffset>589714</wp:posOffset>
                  </wp:positionH>
                  <wp:positionV relativeFrom="paragraph">
                    <wp:posOffset>110490</wp:posOffset>
                  </wp:positionV>
                  <wp:extent cx="1085850" cy="1194913"/>
                  <wp:effectExtent l="0" t="0" r="0" b="5715"/>
                  <wp:wrapSquare wrapText="bothSides"/>
                  <wp:docPr id="7" name="תמונה 7" descr="http://payload.cargocollective.com/1/0/7679/434749/Proppr-01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yload.cargocollective.com/1/0/7679/434749/Proppr-01_1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07" t="51943" r="17159"/>
                          <a:stretch/>
                        </pic:blipFill>
                        <pic:spPr bwMode="auto">
                          <a:xfrm>
                            <a:off x="0" y="0"/>
                            <a:ext cx="1085850" cy="119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50E9" w:rsidTr="00CB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AF106E" w:rsidRDefault="00C344DF" w:rsidP="00AF106E">
            <w:pPr>
              <w:shd w:val="clear" w:color="auto" w:fill="FFFFFF"/>
              <w:jc w:val="center"/>
              <w:rPr>
                <w:b w:val="0"/>
                <w:bCs w:val="0"/>
                <w:rtl/>
              </w:rPr>
            </w:pPr>
            <w:r w:rsidRPr="00D95827">
              <w:rPr>
                <w:rFonts w:hint="cs"/>
                <w:rtl/>
              </w:rPr>
              <w:t>לא מומלץ:</w:t>
            </w:r>
          </w:p>
          <w:p w:rsidR="00B050E9" w:rsidRPr="00B050E9" w:rsidRDefault="00C344DF" w:rsidP="00ED1873">
            <w:pPr>
              <w:shd w:val="clear" w:color="auto" w:fill="FFFFFF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ישיבה זקופה על האסלה, </w:t>
            </w:r>
            <w:r w:rsidRPr="00CB683D">
              <w:rPr>
                <w:rFonts w:hint="cs"/>
                <w:b w:val="0"/>
                <w:bCs w:val="0"/>
                <w:rtl/>
              </w:rPr>
              <w:t>נשימה שטחית עם החזקת הא</w:t>
            </w:r>
            <w:r>
              <w:rPr>
                <w:rFonts w:hint="cs"/>
                <w:b w:val="0"/>
                <w:bCs w:val="0"/>
                <w:rtl/>
              </w:rPr>
              <w:t>וויר ולחיצה כלפי מטה,</w:t>
            </w:r>
            <w:r w:rsidRPr="00CB683D">
              <w:rPr>
                <w:rFonts w:hint="cs"/>
                <w:b w:val="0"/>
                <w:bCs w:val="0"/>
                <w:rtl/>
              </w:rPr>
              <w:t xml:space="preserve"> מגבירה את הזווית בין פי הטבעת לרקטום. לאורך </w:t>
            </w:r>
            <w:r>
              <w:rPr>
                <w:rFonts w:hint="cs"/>
                <w:b w:val="0"/>
                <w:bCs w:val="0"/>
                <w:rtl/>
              </w:rPr>
              <w:t xml:space="preserve">זמן </w:t>
            </w:r>
            <w:r w:rsidRPr="00D95827">
              <w:rPr>
                <w:rFonts w:hint="cs"/>
                <w:b w:val="0"/>
                <w:bCs w:val="0"/>
                <w:rtl/>
              </w:rPr>
              <w:t xml:space="preserve">עלול </w:t>
            </w:r>
            <w:r>
              <w:rPr>
                <w:rFonts w:hint="cs"/>
                <w:b w:val="0"/>
                <w:bCs w:val="0"/>
                <w:rtl/>
              </w:rPr>
              <w:t>להיגרם נזק לרצפת האגן.</w:t>
            </w:r>
          </w:p>
          <w:p w:rsidR="00B050E9" w:rsidRDefault="00B050E9" w:rsidP="00ED1873">
            <w:pPr>
              <w:jc w:val="center"/>
              <w:rPr>
                <w:rtl/>
              </w:rPr>
            </w:pPr>
          </w:p>
        </w:tc>
        <w:tc>
          <w:tcPr>
            <w:tcW w:w="3485" w:type="dxa"/>
          </w:tcPr>
          <w:p w:rsidR="00AF106E" w:rsidRDefault="00AF106E" w:rsidP="00AF1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מומלץ:</w:t>
            </w:r>
          </w:p>
          <w:p w:rsidR="00C344DF" w:rsidRPr="00AF106E" w:rsidRDefault="00AF106E" w:rsidP="00AF1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1. </w:t>
            </w:r>
            <w:r w:rsidR="00C344DF">
              <w:rPr>
                <w:rFonts w:hint="cs"/>
                <w:rtl/>
              </w:rPr>
              <w:t>הוספת שרפרף קטן מתחת לרגליים.</w:t>
            </w:r>
          </w:p>
          <w:p w:rsidR="00C344DF" w:rsidRDefault="00C344DF" w:rsidP="00C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95827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.רכינה לפנים לכיוון הברכיים.</w:t>
            </w:r>
          </w:p>
          <w:p w:rsidR="00C344DF" w:rsidRDefault="00C344DF" w:rsidP="00C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95827">
              <w:rPr>
                <w:rFonts w:hint="cs"/>
                <w:b/>
                <w:bCs/>
                <w:rtl/>
              </w:rPr>
              <w:t>3.</w:t>
            </w:r>
            <w:r>
              <w:rPr>
                <w:rFonts w:hint="cs"/>
                <w:rtl/>
              </w:rPr>
              <w:t>נשימה רגועה אל חלל הבטן בהוצאת  האוויר להרפות את השרירים.</w:t>
            </w:r>
          </w:p>
          <w:p w:rsidR="00ED1873" w:rsidRDefault="00C344DF" w:rsidP="00C34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b/>
                <w:bCs/>
                <w:rtl/>
              </w:rPr>
              <w:t>4</w:t>
            </w:r>
            <w:r w:rsidRPr="00D95827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rtl/>
              </w:rPr>
              <w:t xml:space="preserve"> אם יש צורך ללחוץ- יש להוציא את האוויר בעוצמה חזקה יותר.</w:t>
            </w:r>
          </w:p>
        </w:tc>
        <w:tc>
          <w:tcPr>
            <w:tcW w:w="3486" w:type="dxa"/>
          </w:tcPr>
          <w:p w:rsidR="00AF106E" w:rsidRDefault="00AF106E" w:rsidP="00C3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rtl/>
              </w:rPr>
            </w:pPr>
          </w:p>
          <w:p w:rsidR="00C344DF" w:rsidRDefault="00C344DF" w:rsidP="00C3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ישיבה נכונה מאפשרת </w:t>
            </w:r>
            <w:r w:rsidR="005E4861">
              <w:rPr>
                <w:rFonts w:hint="cs"/>
                <w:noProof/>
                <w:rtl/>
              </w:rPr>
              <w:t>ל</w:t>
            </w:r>
            <w:r w:rsidR="00AF106E">
              <w:rPr>
                <w:rFonts w:hint="cs"/>
                <w:noProof/>
                <w:rtl/>
              </w:rPr>
              <w:t xml:space="preserve">זוית בין פי הטבעת לרקטום </w:t>
            </w:r>
            <w:r>
              <w:rPr>
                <w:rFonts w:hint="cs"/>
                <w:noProof/>
                <w:rtl/>
              </w:rPr>
              <w:t>להתיישר ולאפשר מעבר תקין לצואה.</w:t>
            </w:r>
          </w:p>
          <w:p w:rsidR="00ED1873" w:rsidRDefault="00C344DF" w:rsidP="00C34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cs"/>
                <w:noProof/>
                <w:rtl/>
              </w:rPr>
              <w:t>כמו כן, הרפיית השרירים ונשימה נכונה מונעות לחץ ונזק לרקמות הגוף.</w:t>
            </w:r>
          </w:p>
        </w:tc>
      </w:tr>
    </w:tbl>
    <w:p w:rsidR="00AF106E" w:rsidRDefault="00AF106E" w:rsidP="000A5A7C">
      <w:pPr>
        <w:rPr>
          <w:rFonts w:ascii="Algerian" w:hAnsi="Algerian"/>
          <w:b/>
          <w:bCs/>
          <w:u w:val="single"/>
          <w:rtl/>
        </w:rPr>
      </w:pPr>
    </w:p>
    <w:p w:rsidR="000A5A7C" w:rsidRDefault="00C344DF" w:rsidP="000A5A7C">
      <w:pPr>
        <w:rPr>
          <w:rFonts w:ascii="Algerian" w:hAnsi="Algerian"/>
        </w:rPr>
      </w:pPr>
      <w:r>
        <w:rPr>
          <w:rFonts w:ascii="Algerian" w:hAnsi="Algerian"/>
          <w:b/>
          <w:bCs/>
          <w:u w:val="single"/>
          <w:rtl/>
        </w:rPr>
        <w:t>המלצות לעידוד יציאה</w:t>
      </w:r>
      <w:r w:rsidR="000A5A7C">
        <w:rPr>
          <w:rFonts w:ascii="Algerian" w:hAnsi="Algerian"/>
          <w:b/>
          <w:bCs/>
          <w:u w:val="single"/>
          <w:rtl/>
        </w:rPr>
        <w:t>:</w:t>
      </w:r>
    </w:p>
    <w:p w:rsidR="00C344DF" w:rsidRPr="00C344DF" w:rsidRDefault="00C344DF" w:rsidP="000A5A7C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lgerian" w:hAnsi="Algerian"/>
        </w:rPr>
      </w:pPr>
      <w:r>
        <w:rPr>
          <w:rFonts w:ascii="Algerian" w:hAnsi="Algerian" w:hint="cs"/>
          <w:rtl/>
        </w:rPr>
        <w:t xml:space="preserve">בבוקר </w:t>
      </w:r>
      <w:r>
        <w:rPr>
          <w:rFonts w:ascii="Algerian" w:hAnsi="Algerian"/>
          <w:rtl/>
        </w:rPr>
        <w:t xml:space="preserve">לקום 30 דקות </w:t>
      </w:r>
      <w:r>
        <w:rPr>
          <w:rFonts w:ascii="Algerian" w:hAnsi="Algerian" w:hint="cs"/>
          <w:rtl/>
        </w:rPr>
        <w:t xml:space="preserve">מוקדם יותר בנחת. </w:t>
      </w:r>
      <w:r w:rsidRPr="00D92263">
        <w:rPr>
          <w:rFonts w:ascii="Algerian" w:hAnsi="Algerian"/>
          <w:rtl/>
        </w:rPr>
        <w:t>לשתות 2 כוסות נוזלי</w:t>
      </w:r>
      <w:r w:rsidRPr="00D92263">
        <w:rPr>
          <w:rFonts w:ascii="Algerian" w:hAnsi="Algerian" w:hint="cs"/>
          <w:rtl/>
        </w:rPr>
        <w:t>ם</w:t>
      </w:r>
      <w:r>
        <w:rPr>
          <w:noProof/>
        </w:rPr>
        <w:t xml:space="preserve"> </w:t>
      </w:r>
      <w:r>
        <w:rPr>
          <w:rFonts w:ascii="Algerian" w:hAnsi="Algerian" w:hint="cs"/>
          <w:rtl/>
        </w:rPr>
        <w:t>.</w:t>
      </w:r>
    </w:p>
    <w:p w:rsidR="00D115FF" w:rsidRDefault="00C344DF" w:rsidP="00C344DF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lgerian" w:hAnsi="Algerian"/>
        </w:rPr>
      </w:pPr>
      <w:r w:rsidRPr="00C344DF">
        <w:rPr>
          <w:rFonts w:ascii="Algerian" w:hAnsi="Algerian"/>
          <w:rtl/>
        </w:rPr>
        <w:t>לעמוד כ-10 דקות ברכינה לפנים על שולחן או השיש כך שהישבן לאחור</w:t>
      </w:r>
      <w:r w:rsidRPr="00C344DF">
        <w:rPr>
          <w:rFonts w:ascii="Algerian" w:hAnsi="Algerian" w:hint="cs"/>
          <w:rtl/>
        </w:rPr>
        <w:t xml:space="preserve"> </w:t>
      </w:r>
      <w:r>
        <w:rPr>
          <w:rFonts w:ascii="Algerian" w:hAnsi="Algerian" w:hint="cs"/>
          <w:rtl/>
        </w:rPr>
        <w:t xml:space="preserve">. </w:t>
      </w:r>
    </w:p>
    <w:p w:rsidR="00C344DF" w:rsidRPr="00C344DF" w:rsidRDefault="00C344DF" w:rsidP="00C344DF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lgerian" w:hAnsi="Algerian"/>
        </w:rPr>
      </w:pPr>
      <w:r w:rsidRPr="00C344DF">
        <w:rPr>
          <w:rFonts w:ascii="Algerian" w:hAnsi="Algerian" w:hint="cs"/>
          <w:rtl/>
        </w:rPr>
        <w:t xml:space="preserve">ככלל </w:t>
      </w:r>
      <w:r w:rsidRPr="00C344DF">
        <w:rPr>
          <w:rFonts w:ascii="Algerian" w:hAnsi="Algerian"/>
          <w:rtl/>
        </w:rPr>
        <w:t xml:space="preserve">מומלץ לגשת </w:t>
      </w:r>
      <w:r w:rsidRPr="00C344DF">
        <w:rPr>
          <w:rFonts w:ascii="Algerian" w:hAnsi="Algerian" w:hint="cs"/>
          <w:rtl/>
        </w:rPr>
        <w:t xml:space="preserve">ולהתפנות </w:t>
      </w:r>
      <w:r w:rsidRPr="00C344DF">
        <w:rPr>
          <w:rFonts w:ascii="Algerian" w:hAnsi="Algerian"/>
          <w:b/>
          <w:bCs/>
          <w:rtl/>
        </w:rPr>
        <w:t>מיד</w:t>
      </w:r>
      <w:r w:rsidRPr="00C344DF">
        <w:rPr>
          <w:rFonts w:ascii="Algerian" w:hAnsi="Algerian"/>
          <w:rtl/>
        </w:rPr>
        <w:t xml:space="preserve"> עם תחושת </w:t>
      </w:r>
      <w:r w:rsidRPr="00C344DF">
        <w:rPr>
          <w:rFonts w:ascii="Algerian" w:hAnsi="Algerian" w:hint="cs"/>
          <w:rtl/>
        </w:rPr>
        <w:t>ה</w:t>
      </w:r>
      <w:r w:rsidRPr="00C344DF">
        <w:rPr>
          <w:rFonts w:ascii="Algerian" w:hAnsi="Algerian"/>
          <w:rtl/>
        </w:rPr>
        <w:t xml:space="preserve">צורך התרוקנות </w:t>
      </w:r>
      <w:r w:rsidRPr="00C344DF">
        <w:rPr>
          <w:rFonts w:ascii="Algerian" w:hAnsi="Algerian" w:hint="cs"/>
          <w:b/>
          <w:bCs/>
          <w:rtl/>
        </w:rPr>
        <w:t>ולהימנע מהתאפקות ודחייה</w:t>
      </w:r>
      <w:r>
        <w:rPr>
          <w:rFonts w:ascii="Algerian" w:hAnsi="Algerian" w:hint="cs"/>
          <w:rtl/>
        </w:rPr>
        <w:t>.</w:t>
      </w:r>
    </w:p>
    <w:p w:rsidR="00C344DF" w:rsidRDefault="00C344DF" w:rsidP="00C344DF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="Algerian" w:hAnsi="Algerian"/>
        </w:rPr>
      </w:pPr>
      <w:r>
        <w:rPr>
          <w:rFonts w:ascii="Algerian" w:hAnsi="Algerian"/>
          <w:rtl/>
        </w:rPr>
        <w:t xml:space="preserve">בשירותים- </w:t>
      </w:r>
      <w:r>
        <w:rPr>
          <w:rFonts w:ascii="Algerian" w:hAnsi="Algerian" w:hint="cs"/>
          <w:rtl/>
        </w:rPr>
        <w:t>לשבת על האסלה כפי שתואר בתמונה לעיל.</w:t>
      </w:r>
    </w:p>
    <w:p w:rsidR="00AF106E" w:rsidRDefault="00AF106E" w:rsidP="00C344DF">
      <w:pPr>
        <w:pStyle w:val="ListParagraph"/>
        <w:spacing w:line="360" w:lineRule="auto"/>
        <w:ind w:left="714"/>
        <w:jc w:val="center"/>
        <w:rPr>
          <w:rFonts w:ascii="Algerian" w:hAnsi="Algerian"/>
          <w:rtl/>
        </w:rPr>
      </w:pPr>
    </w:p>
    <w:p w:rsidR="00C344DF" w:rsidRPr="00D95827" w:rsidRDefault="00C344DF" w:rsidP="00C344DF">
      <w:pPr>
        <w:pStyle w:val="ListParagraph"/>
        <w:spacing w:line="360" w:lineRule="auto"/>
        <w:ind w:left="714"/>
        <w:jc w:val="center"/>
        <w:rPr>
          <w:rFonts w:ascii="Algerian" w:hAnsi="Algerian"/>
        </w:rPr>
      </w:pPr>
      <w:r>
        <w:rPr>
          <w:rFonts w:ascii="Algerian" w:hAnsi="Algerian" w:hint="cs"/>
          <w:rtl/>
        </w:rPr>
        <w:t>בהצלחה!</w:t>
      </w:r>
    </w:p>
    <w:sectPr w:rsidR="00C344DF" w:rsidRPr="00D95827" w:rsidSect="001C61E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DD1"/>
    <w:multiLevelType w:val="hybridMultilevel"/>
    <w:tmpl w:val="E23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E4FAA"/>
    <w:multiLevelType w:val="hybridMultilevel"/>
    <w:tmpl w:val="C63C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20AE6"/>
    <w:multiLevelType w:val="hybridMultilevel"/>
    <w:tmpl w:val="9BF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91"/>
    <w:rsid w:val="000A5A7C"/>
    <w:rsid w:val="00180E48"/>
    <w:rsid w:val="001C61E2"/>
    <w:rsid w:val="001E4475"/>
    <w:rsid w:val="00340FC0"/>
    <w:rsid w:val="003B2807"/>
    <w:rsid w:val="004C4291"/>
    <w:rsid w:val="0057231D"/>
    <w:rsid w:val="005E4861"/>
    <w:rsid w:val="007E3EF5"/>
    <w:rsid w:val="008F1F64"/>
    <w:rsid w:val="0097531A"/>
    <w:rsid w:val="00AF106E"/>
    <w:rsid w:val="00B050E9"/>
    <w:rsid w:val="00B42FAC"/>
    <w:rsid w:val="00BA3F13"/>
    <w:rsid w:val="00BE0D28"/>
    <w:rsid w:val="00C344DF"/>
    <w:rsid w:val="00CA0EEF"/>
    <w:rsid w:val="00CB683D"/>
    <w:rsid w:val="00D115FF"/>
    <w:rsid w:val="00D36CF4"/>
    <w:rsid w:val="00D4749E"/>
    <w:rsid w:val="00D74543"/>
    <w:rsid w:val="00ED1873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543"/>
  </w:style>
  <w:style w:type="table" w:styleId="TableGrid">
    <w:name w:val="Table Grid"/>
    <w:basedOn w:val="TableNormal"/>
    <w:uiPriority w:val="39"/>
    <w:rsid w:val="00B0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475"/>
    <w:rPr>
      <w:color w:val="808080"/>
    </w:rPr>
  </w:style>
  <w:style w:type="table" w:customStyle="1" w:styleId="PlainTable2">
    <w:name w:val="Plain Table 2"/>
    <w:basedOn w:val="TableNormal"/>
    <w:uiPriority w:val="42"/>
    <w:rsid w:val="00CB68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40F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4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543"/>
  </w:style>
  <w:style w:type="table" w:styleId="TableGrid">
    <w:name w:val="Table Grid"/>
    <w:basedOn w:val="TableNormal"/>
    <w:uiPriority w:val="39"/>
    <w:rsid w:val="00B0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4475"/>
    <w:rPr>
      <w:color w:val="808080"/>
    </w:rPr>
  </w:style>
  <w:style w:type="table" w:customStyle="1" w:styleId="PlainTable2">
    <w:name w:val="Plain Table 2"/>
    <w:basedOn w:val="TableNormal"/>
    <w:uiPriority w:val="42"/>
    <w:rsid w:val="00CB68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40F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4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netta</cp:lastModifiedBy>
  <cp:revision>3</cp:revision>
  <dcterms:created xsi:type="dcterms:W3CDTF">2017-01-04T09:23:00Z</dcterms:created>
  <dcterms:modified xsi:type="dcterms:W3CDTF">2017-01-06T06:08:00Z</dcterms:modified>
</cp:coreProperties>
</file>