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5A" w:rsidRPr="00511C5A" w:rsidRDefault="008A26B7" w:rsidP="008A26B7">
      <w:pPr>
        <w:rPr>
          <w:rFonts w:hint="cs"/>
          <w:b/>
          <w:bCs/>
          <w:sz w:val="28"/>
          <w:szCs w:val="28"/>
          <w:u w:val="single"/>
          <w:rtl/>
        </w:rPr>
      </w:pPr>
      <w:r w:rsidRPr="00511C5A">
        <w:rPr>
          <w:rFonts w:hint="cs"/>
          <w:b/>
          <w:bCs/>
          <w:sz w:val="28"/>
          <w:szCs w:val="28"/>
          <w:u w:val="single"/>
          <w:rtl/>
        </w:rPr>
        <w:t>ד"ר דב אלדובי</w:t>
      </w:r>
    </w:p>
    <w:p w:rsidR="00511C5A" w:rsidRPr="00511C5A" w:rsidRDefault="00511C5A" w:rsidP="008A26B7">
      <w:pPr>
        <w:rPr>
          <w:rFonts w:hint="cs"/>
          <w:b/>
          <w:bCs/>
          <w:sz w:val="24"/>
          <w:rtl/>
        </w:rPr>
      </w:pPr>
      <w:r w:rsidRPr="00511C5A">
        <w:rPr>
          <w:rFonts w:hint="cs"/>
          <w:sz w:val="24"/>
          <w:rtl/>
        </w:rPr>
        <w:t>1920-2009</w:t>
      </w:r>
    </w:p>
    <w:p w:rsidR="008A26B7" w:rsidRDefault="008A26B7" w:rsidP="00511C5A">
      <w:pPr>
        <w:rPr>
          <w:rFonts w:hint="cs"/>
          <w:sz w:val="24"/>
          <w:rtl/>
        </w:rPr>
      </w:pPr>
      <w:r w:rsidRPr="00511C5A">
        <w:rPr>
          <w:rFonts w:hint="cs"/>
          <w:i/>
          <w:iCs/>
          <w:sz w:val="24"/>
          <w:rtl/>
        </w:rPr>
        <w:t>אורי דרומי</w:t>
      </w:r>
      <w:r w:rsidR="00511C5A" w:rsidRPr="00511C5A">
        <w:rPr>
          <w:rFonts w:hint="cs"/>
          <w:i/>
          <w:iCs/>
          <w:sz w:val="24"/>
          <w:rtl/>
        </w:rPr>
        <w:t xml:space="preserve">, הארץ, חדשות חינוך וחברה </w:t>
      </w:r>
      <w:r w:rsidRPr="00511C5A">
        <w:rPr>
          <w:rFonts w:hint="cs"/>
          <w:sz w:val="24"/>
        </w:rPr>
        <w:t xml:space="preserve">30.10.2009 </w:t>
      </w:r>
    </w:p>
    <w:p w:rsidR="00511C5A" w:rsidRPr="00511C5A" w:rsidRDefault="00511C5A" w:rsidP="00511C5A">
      <w:pPr>
        <w:spacing w:line="276" w:lineRule="auto"/>
        <w:rPr>
          <w:rFonts w:hint="cs"/>
          <w:sz w:val="24"/>
        </w:rPr>
      </w:pPr>
      <w:bookmarkStart w:id="0" w:name="_GoBack"/>
    </w:p>
    <w:p w:rsidR="008A26B7" w:rsidRPr="00511C5A" w:rsidRDefault="008A26B7" w:rsidP="00511C5A">
      <w:pPr>
        <w:spacing w:line="276" w:lineRule="auto"/>
        <w:rPr>
          <w:rFonts w:hint="cs"/>
          <w:sz w:val="24"/>
        </w:rPr>
      </w:pPr>
      <w:r w:rsidRPr="00511C5A">
        <w:rPr>
          <w:rFonts w:hint="cs"/>
          <w:sz w:val="24"/>
          <w:rtl/>
        </w:rPr>
        <w:t>דב אלדובי נולד בצ'רנוביץ' שבפולין ובהיותו בן שנתיים עלה עם הוריו ארצה. כשסיים את בית הספר התיכוני למסחר בתל אביב, שם הצטיין בספורט, יצא ללמוד חינוך גופני בדנמרק. עם פלישת הנאצים נמלט בסירה לשוודיה, ואחרי נדודים של שלושה חודשים שב לארץ. הוא היה מהבולטים שבמורים להתעמלות בתקופתו ואחרי מלחמת העולם השנייה השתלם בארצות הברית. כשפרצה מלחמת הקוממיות חזר לארץ עם קבוצת מתנדבים קנדים שאירגן והיה למפקד פלוגה בגדוד 52 של גבעתי</w:t>
      </w:r>
      <w:r w:rsidRPr="00511C5A">
        <w:rPr>
          <w:rFonts w:hint="cs"/>
          <w:sz w:val="24"/>
        </w:rPr>
        <w:t xml:space="preserve">. </w:t>
      </w:r>
    </w:p>
    <w:p w:rsidR="008A26B7" w:rsidRPr="00511C5A" w:rsidRDefault="008A26B7" w:rsidP="00511C5A">
      <w:pPr>
        <w:spacing w:line="276" w:lineRule="auto"/>
        <w:rPr>
          <w:rFonts w:hint="cs"/>
          <w:sz w:val="24"/>
          <w:rtl/>
        </w:rPr>
      </w:pPr>
      <w:r w:rsidRPr="00511C5A">
        <w:rPr>
          <w:rFonts w:hint="cs"/>
          <w:sz w:val="24"/>
          <w:rtl/>
        </w:rPr>
        <w:t>ב-11 במאי 1948 השתתף בכיבוש בשית (כיום עשרת), נפצע אך חזר לפקד על הפלוגה. ב-7 ביוני הוביל את הכוח שפרץ לאיסדוד (אשדוד), תקף את העיר בלילה במרגמות והניס חלק מתושביה הערבים. חודש אחר כך הוביל את חייליו להתקפה על בית עפה, כפר ליד נגבה, אך נסוג מול הצבא המצרי העדיף. "המפקד שלנו, דב אלדובי, נשאר אחרון וחיפה עלינו", רשם בספר הגדוד ישראל שמחון, אחד הלוחמים. מיד הוטלה הפלוגה לקרב עיבדיס, אחד החשובים שבמלחמה בדרום. "בעיבדיס רוקד השטן", כתב אורי אבנרי, לוחם "שועלי שמשון", בספרו הקלאסי "בשדות פלשת". אלדובי נפצע, הפעם קשה, וסגנו שלמה להט (צ'יץ') החליפו. "עד שנפצע הוא לא הפסיק לעודד את הלוחמים", מספר צ'יץ', "מפקד משכמו ומעלה</w:t>
      </w:r>
      <w:r w:rsidRPr="00511C5A">
        <w:rPr>
          <w:rFonts w:hint="cs"/>
          <w:sz w:val="24"/>
        </w:rPr>
        <w:t xml:space="preserve">" </w:t>
      </w:r>
      <w:r w:rsidR="00511C5A">
        <w:rPr>
          <w:rFonts w:hint="cs"/>
          <w:sz w:val="24"/>
          <w:rtl/>
        </w:rPr>
        <w:t>.</w:t>
      </w:r>
    </w:p>
    <w:p w:rsidR="008A26B7" w:rsidRPr="00511C5A" w:rsidRDefault="008A26B7" w:rsidP="00511C5A">
      <w:pPr>
        <w:spacing w:line="276" w:lineRule="auto"/>
        <w:rPr>
          <w:rFonts w:hint="cs"/>
          <w:vanish/>
          <w:sz w:val="24"/>
        </w:rPr>
      </w:pPr>
      <w:r w:rsidRPr="00511C5A">
        <w:rPr>
          <w:rFonts w:hint="cs"/>
          <w:vanish/>
          <w:sz w:val="24"/>
        </w:rPr>
        <w:t xml:space="preserve">— </w:t>
      </w:r>
      <w:r w:rsidRPr="00511C5A">
        <w:rPr>
          <w:rFonts w:hint="cs"/>
          <w:vanish/>
          <w:sz w:val="24"/>
          <w:rtl/>
        </w:rPr>
        <w:t>פרסומת</w:t>
      </w:r>
      <w:r w:rsidRPr="00511C5A">
        <w:rPr>
          <w:rFonts w:hint="cs"/>
          <w:vanish/>
          <w:sz w:val="24"/>
        </w:rPr>
        <w:t xml:space="preserve"> —</w:t>
      </w:r>
    </w:p>
    <w:p w:rsidR="008A26B7" w:rsidRPr="00511C5A" w:rsidRDefault="008A26B7" w:rsidP="00511C5A">
      <w:pPr>
        <w:spacing w:line="276" w:lineRule="auto"/>
        <w:rPr>
          <w:rFonts w:hint="cs"/>
          <w:sz w:val="24"/>
        </w:rPr>
      </w:pPr>
      <w:r w:rsidRPr="00511C5A">
        <w:rPr>
          <w:rFonts w:hint="cs"/>
          <w:sz w:val="24"/>
          <w:rtl/>
        </w:rPr>
        <w:t>אלדובי התעקש להשתחרר מהצבא כשהוא בכושר קרבי ואחרי שנסע לניו יורק ללימודי דוקטורט בפיסיולוגיה של המאמץ, חזר לשירות קבע כראש ענף כושר גופני. הוא הקים במכון וינגייט את מחנה "גדעון", שהיה לבית הספר המרכזי לאימון גופני בצה"ל והגה את "אסון טבע" - המסלול ללוחמים הקרביים, שבו התחרה בעצמו עד גיל מבוגר. באמצע שנות החמישים, כיועץ ארצי ואחר כך כמפקח על הפיסיותרפיה בקופת חולים כללית, יזם הקמת בית ספר לפיסיותרפיה וניהל אותו בשנים 1963-1985. במכללת וינגייט הקים את המגמה לטיפוח היציבה. ד"ר ורדיתה גור, מחליפתו בראשות המגמה, אומרת כי ראוי ששמו יונצח ביצירה מקורית זאת</w:t>
      </w:r>
      <w:r w:rsidRPr="00511C5A">
        <w:rPr>
          <w:rFonts w:hint="cs"/>
          <w:sz w:val="24"/>
        </w:rPr>
        <w:t xml:space="preserve">. </w:t>
      </w:r>
    </w:p>
    <w:p w:rsidR="008A26B7" w:rsidRPr="00511C5A" w:rsidRDefault="008A26B7" w:rsidP="00511C5A">
      <w:pPr>
        <w:spacing w:line="276" w:lineRule="auto"/>
        <w:rPr>
          <w:rFonts w:hint="cs"/>
          <w:sz w:val="24"/>
        </w:rPr>
      </w:pPr>
      <w:r w:rsidRPr="00511C5A">
        <w:rPr>
          <w:rFonts w:hint="cs"/>
          <w:sz w:val="24"/>
          <w:rtl/>
        </w:rPr>
        <w:t>אלדובי גם הקים וניהל את המגמה לפיסיותרפיה באוניברסיטת בן-גוריון והכין בהתנדבות רופאים לבחינות הגמר באנטומיה באוניברסיטת תל אביב. ידידו, אורן מוסט, מספר איך לאחרונה, כששכב בבית החולים, הקל על כאבי הגב של אחות הרה בתקנו את יציבתה. הוא זכה בפרסים רבים, ביניהם אות יקיר תל אביב. הותיר אחריו את אשתו יונה והילדים עירית, דפנה ואורי</w:t>
      </w:r>
      <w:r w:rsidRPr="00511C5A">
        <w:rPr>
          <w:rFonts w:hint="cs"/>
          <w:sz w:val="24"/>
        </w:rPr>
        <w:t xml:space="preserve">. </w:t>
      </w:r>
    </w:p>
    <w:bookmarkEnd w:id="0"/>
    <w:p w:rsidR="008A26B7" w:rsidRPr="00511C5A" w:rsidRDefault="008A26B7" w:rsidP="008A26B7">
      <w:pPr>
        <w:rPr>
          <w:rFonts w:hint="cs"/>
          <w:sz w:val="24"/>
        </w:rPr>
      </w:pPr>
      <w:r w:rsidRPr="00511C5A">
        <w:rPr>
          <w:rFonts w:hint="cs"/>
          <w:sz w:val="24"/>
        </w:rPr>
        <w:br/>
      </w:r>
      <w:r w:rsidRPr="00511C5A">
        <w:rPr>
          <w:sz w:val="24"/>
        </w:rPr>
        <w:drawing>
          <wp:inline distT="0" distB="0" distL="0" distR="0" wp14:anchorId="1DE581AC" wp14:editId="08AC6C65">
            <wp:extent cx="1714500" cy="2240280"/>
            <wp:effectExtent l="0" t="0" r="0" b="7620"/>
            <wp:docPr id="2" name="Picture 2" descr="http://www.haaretz.co.il/hasite/images/printed/P301009/t.0.3010.8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aaretz.co.il/hasite/images/printed/P301009/t.0.3010.80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40280"/>
                    </a:xfrm>
                    <a:prstGeom prst="rect">
                      <a:avLst/>
                    </a:prstGeom>
                    <a:noFill/>
                    <a:ln>
                      <a:noFill/>
                    </a:ln>
                  </pic:spPr>
                </pic:pic>
              </a:graphicData>
            </a:graphic>
          </wp:inline>
        </w:drawing>
      </w:r>
    </w:p>
    <w:p w:rsidR="00C62A1C" w:rsidRPr="00511C5A" w:rsidRDefault="00C62A1C">
      <w:pPr>
        <w:rPr>
          <w:rFonts w:hint="cs"/>
          <w:sz w:val="24"/>
        </w:rPr>
      </w:pPr>
    </w:p>
    <w:sectPr w:rsidR="00C62A1C" w:rsidRPr="00511C5A" w:rsidSect="00703C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B7"/>
    <w:rsid w:val="0038250C"/>
    <w:rsid w:val="00511C5A"/>
    <w:rsid w:val="00703CD9"/>
    <w:rsid w:val="008A26B7"/>
    <w:rsid w:val="00C62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B7"/>
    <w:rPr>
      <w:color w:val="0000FF" w:themeColor="hyperlink"/>
      <w:u w:val="single"/>
    </w:rPr>
  </w:style>
  <w:style w:type="paragraph" w:styleId="BalloonText">
    <w:name w:val="Balloon Text"/>
    <w:basedOn w:val="Normal"/>
    <w:link w:val="BalloonTextChar"/>
    <w:uiPriority w:val="99"/>
    <w:semiHidden/>
    <w:unhideWhenUsed/>
    <w:rsid w:val="008A26B7"/>
    <w:rPr>
      <w:rFonts w:ascii="Tahoma" w:hAnsi="Tahoma" w:cs="Tahoma"/>
      <w:sz w:val="16"/>
      <w:szCs w:val="16"/>
    </w:rPr>
  </w:style>
  <w:style w:type="character" w:customStyle="1" w:styleId="BalloonTextChar">
    <w:name w:val="Balloon Text Char"/>
    <w:basedOn w:val="DefaultParagraphFont"/>
    <w:link w:val="BalloonText"/>
    <w:uiPriority w:val="99"/>
    <w:semiHidden/>
    <w:rsid w:val="008A26B7"/>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0C"/>
    <w:pPr>
      <w:bidi/>
    </w:pPr>
    <w:rPr>
      <w:rFonts w:cs="David"/>
      <w:noProof/>
      <w:szCs w:val="24"/>
      <w:lang w:eastAsia="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B7"/>
    <w:rPr>
      <w:color w:val="0000FF" w:themeColor="hyperlink"/>
      <w:u w:val="single"/>
    </w:rPr>
  </w:style>
  <w:style w:type="paragraph" w:styleId="BalloonText">
    <w:name w:val="Balloon Text"/>
    <w:basedOn w:val="Normal"/>
    <w:link w:val="BalloonTextChar"/>
    <w:uiPriority w:val="99"/>
    <w:semiHidden/>
    <w:unhideWhenUsed/>
    <w:rsid w:val="008A26B7"/>
    <w:rPr>
      <w:rFonts w:ascii="Tahoma" w:hAnsi="Tahoma" w:cs="Tahoma"/>
      <w:sz w:val="16"/>
      <w:szCs w:val="16"/>
    </w:rPr>
  </w:style>
  <w:style w:type="character" w:customStyle="1" w:styleId="BalloonTextChar">
    <w:name w:val="Balloon Text Char"/>
    <w:basedOn w:val="DefaultParagraphFont"/>
    <w:link w:val="BalloonText"/>
    <w:uiPriority w:val="99"/>
    <w:semiHidden/>
    <w:rsid w:val="008A26B7"/>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90837">
      <w:bodyDiv w:val="1"/>
      <w:marLeft w:val="0"/>
      <w:marRight w:val="0"/>
      <w:marTop w:val="0"/>
      <w:marBottom w:val="0"/>
      <w:divBdr>
        <w:top w:val="none" w:sz="0" w:space="0" w:color="auto"/>
        <w:left w:val="none" w:sz="0" w:space="0" w:color="auto"/>
        <w:bottom w:val="none" w:sz="0" w:space="0" w:color="auto"/>
        <w:right w:val="none" w:sz="0" w:space="0" w:color="auto"/>
      </w:divBdr>
      <w:divsChild>
        <w:div w:id="2107579144">
          <w:marLeft w:val="0"/>
          <w:marRight w:val="0"/>
          <w:marTop w:val="0"/>
          <w:marBottom w:val="0"/>
          <w:divBdr>
            <w:top w:val="none" w:sz="0" w:space="0" w:color="auto"/>
            <w:left w:val="none" w:sz="0" w:space="0" w:color="auto"/>
            <w:bottom w:val="none" w:sz="0" w:space="0" w:color="auto"/>
            <w:right w:val="none" w:sz="0" w:space="0" w:color="auto"/>
          </w:divBdr>
          <w:divsChild>
            <w:div w:id="1211696685">
              <w:marLeft w:val="0"/>
              <w:marRight w:val="0"/>
              <w:marTop w:val="0"/>
              <w:marBottom w:val="0"/>
              <w:divBdr>
                <w:top w:val="none" w:sz="0" w:space="0" w:color="auto"/>
                <w:left w:val="none" w:sz="0" w:space="0" w:color="auto"/>
                <w:bottom w:val="none" w:sz="0" w:space="0" w:color="auto"/>
                <w:right w:val="none" w:sz="0" w:space="0" w:color="auto"/>
              </w:divBdr>
              <w:divsChild>
                <w:div w:id="1466196450">
                  <w:marLeft w:val="0"/>
                  <w:marRight w:val="0"/>
                  <w:marTop w:val="0"/>
                  <w:marBottom w:val="0"/>
                  <w:divBdr>
                    <w:top w:val="none" w:sz="0" w:space="0" w:color="auto"/>
                    <w:left w:val="none" w:sz="0" w:space="0" w:color="auto"/>
                    <w:bottom w:val="none" w:sz="0" w:space="0" w:color="auto"/>
                    <w:right w:val="none" w:sz="0" w:space="0" w:color="auto"/>
                  </w:divBdr>
                  <w:divsChild>
                    <w:div w:id="2070420994">
                      <w:marLeft w:val="0"/>
                      <w:marRight w:val="0"/>
                      <w:marTop w:val="0"/>
                      <w:marBottom w:val="0"/>
                      <w:divBdr>
                        <w:top w:val="none" w:sz="0" w:space="0" w:color="auto"/>
                        <w:left w:val="none" w:sz="0" w:space="0" w:color="auto"/>
                        <w:bottom w:val="none" w:sz="0" w:space="0" w:color="auto"/>
                        <w:right w:val="none" w:sz="0" w:space="0" w:color="auto"/>
                      </w:divBdr>
                      <w:divsChild>
                        <w:div w:id="453256715">
                          <w:marLeft w:val="0"/>
                          <w:marRight w:val="0"/>
                          <w:marTop w:val="0"/>
                          <w:marBottom w:val="0"/>
                          <w:divBdr>
                            <w:top w:val="none" w:sz="0" w:space="0" w:color="auto"/>
                            <w:left w:val="none" w:sz="0" w:space="0" w:color="auto"/>
                            <w:bottom w:val="none" w:sz="0" w:space="0" w:color="auto"/>
                            <w:right w:val="none" w:sz="0" w:space="0" w:color="auto"/>
                          </w:divBdr>
                          <w:divsChild>
                            <w:div w:id="12207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7224">
                      <w:marLeft w:val="0"/>
                      <w:marRight w:val="0"/>
                      <w:marTop w:val="0"/>
                      <w:marBottom w:val="0"/>
                      <w:divBdr>
                        <w:top w:val="none" w:sz="0" w:space="0" w:color="auto"/>
                        <w:left w:val="none" w:sz="0" w:space="0" w:color="auto"/>
                        <w:bottom w:val="none" w:sz="0" w:space="0" w:color="auto"/>
                        <w:right w:val="none" w:sz="0" w:space="0" w:color="auto"/>
                      </w:divBdr>
                      <w:divsChild>
                        <w:div w:id="1060322934">
                          <w:marLeft w:val="0"/>
                          <w:marRight w:val="0"/>
                          <w:marTop w:val="0"/>
                          <w:marBottom w:val="0"/>
                          <w:divBdr>
                            <w:top w:val="none" w:sz="0" w:space="0" w:color="auto"/>
                            <w:left w:val="none" w:sz="0" w:space="0" w:color="auto"/>
                            <w:bottom w:val="none" w:sz="0" w:space="0" w:color="auto"/>
                            <w:right w:val="none" w:sz="0" w:space="0" w:color="auto"/>
                          </w:divBdr>
                        </w:div>
                      </w:divsChild>
                    </w:div>
                    <w:div w:id="1788307105">
                      <w:marLeft w:val="0"/>
                      <w:marRight w:val="0"/>
                      <w:marTop w:val="0"/>
                      <w:marBottom w:val="0"/>
                      <w:divBdr>
                        <w:top w:val="none" w:sz="0" w:space="0" w:color="auto"/>
                        <w:left w:val="none" w:sz="0" w:space="0" w:color="auto"/>
                        <w:bottom w:val="none" w:sz="0" w:space="0" w:color="auto"/>
                        <w:right w:val="none" w:sz="0" w:space="0" w:color="auto"/>
                      </w:divBdr>
                      <w:divsChild>
                        <w:div w:id="1878425545">
                          <w:marLeft w:val="0"/>
                          <w:marRight w:val="0"/>
                          <w:marTop w:val="0"/>
                          <w:marBottom w:val="0"/>
                          <w:divBdr>
                            <w:top w:val="none" w:sz="0" w:space="0" w:color="auto"/>
                            <w:left w:val="none" w:sz="0" w:space="0" w:color="auto"/>
                            <w:bottom w:val="none" w:sz="0" w:space="0" w:color="auto"/>
                            <w:right w:val="none" w:sz="0" w:space="0" w:color="auto"/>
                          </w:divBdr>
                          <w:divsChild>
                            <w:div w:id="1144156718">
                              <w:marLeft w:val="0"/>
                              <w:marRight w:val="0"/>
                              <w:marTop w:val="0"/>
                              <w:marBottom w:val="0"/>
                              <w:divBdr>
                                <w:top w:val="none" w:sz="0" w:space="0" w:color="auto"/>
                                <w:left w:val="none" w:sz="0" w:space="0" w:color="auto"/>
                                <w:bottom w:val="none" w:sz="0" w:space="0" w:color="auto"/>
                                <w:right w:val="none" w:sz="0" w:space="0" w:color="auto"/>
                              </w:divBdr>
                              <w:divsChild>
                                <w:div w:id="314647202">
                                  <w:marLeft w:val="0"/>
                                  <w:marRight w:val="0"/>
                                  <w:marTop w:val="0"/>
                                  <w:marBottom w:val="0"/>
                                  <w:divBdr>
                                    <w:top w:val="none" w:sz="0" w:space="0" w:color="auto"/>
                                    <w:left w:val="none" w:sz="0" w:space="0" w:color="auto"/>
                                    <w:bottom w:val="none" w:sz="0" w:space="0" w:color="auto"/>
                                    <w:right w:val="none" w:sz="0" w:space="0" w:color="auto"/>
                                  </w:divBdr>
                                  <w:divsChild>
                                    <w:div w:id="1596934687">
                                      <w:marLeft w:val="0"/>
                                      <w:marRight w:val="0"/>
                                      <w:marTop w:val="0"/>
                                      <w:marBottom w:val="0"/>
                                      <w:divBdr>
                                        <w:top w:val="none" w:sz="0" w:space="0" w:color="auto"/>
                                        <w:left w:val="none" w:sz="0" w:space="0" w:color="auto"/>
                                        <w:bottom w:val="none" w:sz="0" w:space="0" w:color="auto"/>
                                        <w:right w:val="none" w:sz="0" w:space="0" w:color="auto"/>
                                      </w:divBdr>
                                      <w:divsChild>
                                        <w:div w:id="909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96148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41">
          <w:marLeft w:val="0"/>
          <w:marRight w:val="0"/>
          <w:marTop w:val="0"/>
          <w:marBottom w:val="0"/>
          <w:divBdr>
            <w:top w:val="none" w:sz="0" w:space="0" w:color="auto"/>
            <w:left w:val="none" w:sz="0" w:space="0" w:color="auto"/>
            <w:bottom w:val="none" w:sz="0" w:space="0" w:color="auto"/>
            <w:right w:val="none" w:sz="0" w:space="0" w:color="auto"/>
          </w:divBdr>
          <w:divsChild>
            <w:div w:id="1562667698">
              <w:marLeft w:val="0"/>
              <w:marRight w:val="0"/>
              <w:marTop w:val="0"/>
              <w:marBottom w:val="0"/>
              <w:divBdr>
                <w:top w:val="none" w:sz="0" w:space="0" w:color="auto"/>
                <w:left w:val="none" w:sz="0" w:space="0" w:color="auto"/>
                <w:bottom w:val="none" w:sz="0" w:space="0" w:color="auto"/>
                <w:right w:val="none" w:sz="0" w:space="0" w:color="auto"/>
              </w:divBdr>
              <w:divsChild>
                <w:div w:id="904877625">
                  <w:marLeft w:val="0"/>
                  <w:marRight w:val="0"/>
                  <w:marTop w:val="0"/>
                  <w:marBottom w:val="0"/>
                  <w:divBdr>
                    <w:top w:val="none" w:sz="0" w:space="0" w:color="auto"/>
                    <w:left w:val="none" w:sz="0" w:space="0" w:color="auto"/>
                    <w:bottom w:val="none" w:sz="0" w:space="0" w:color="auto"/>
                    <w:right w:val="none" w:sz="0" w:space="0" w:color="auto"/>
                  </w:divBdr>
                  <w:divsChild>
                    <w:div w:id="2010978835">
                      <w:marLeft w:val="0"/>
                      <w:marRight w:val="0"/>
                      <w:marTop w:val="0"/>
                      <w:marBottom w:val="0"/>
                      <w:divBdr>
                        <w:top w:val="none" w:sz="0" w:space="0" w:color="auto"/>
                        <w:left w:val="none" w:sz="0" w:space="0" w:color="auto"/>
                        <w:bottom w:val="none" w:sz="0" w:space="0" w:color="auto"/>
                        <w:right w:val="none" w:sz="0" w:space="0" w:color="auto"/>
                      </w:divBdr>
                      <w:divsChild>
                        <w:div w:id="948315308">
                          <w:marLeft w:val="0"/>
                          <w:marRight w:val="0"/>
                          <w:marTop w:val="0"/>
                          <w:marBottom w:val="0"/>
                          <w:divBdr>
                            <w:top w:val="none" w:sz="0" w:space="0" w:color="auto"/>
                            <w:left w:val="none" w:sz="0" w:space="0" w:color="auto"/>
                            <w:bottom w:val="none" w:sz="0" w:space="0" w:color="auto"/>
                            <w:right w:val="none" w:sz="0" w:space="0" w:color="auto"/>
                          </w:divBdr>
                          <w:divsChild>
                            <w:div w:id="1230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1677">
                      <w:marLeft w:val="0"/>
                      <w:marRight w:val="0"/>
                      <w:marTop w:val="0"/>
                      <w:marBottom w:val="0"/>
                      <w:divBdr>
                        <w:top w:val="none" w:sz="0" w:space="0" w:color="auto"/>
                        <w:left w:val="none" w:sz="0" w:space="0" w:color="auto"/>
                        <w:bottom w:val="none" w:sz="0" w:space="0" w:color="auto"/>
                        <w:right w:val="none" w:sz="0" w:space="0" w:color="auto"/>
                      </w:divBdr>
                      <w:divsChild>
                        <w:div w:id="1531380404">
                          <w:marLeft w:val="0"/>
                          <w:marRight w:val="0"/>
                          <w:marTop w:val="0"/>
                          <w:marBottom w:val="0"/>
                          <w:divBdr>
                            <w:top w:val="none" w:sz="0" w:space="0" w:color="auto"/>
                            <w:left w:val="none" w:sz="0" w:space="0" w:color="auto"/>
                            <w:bottom w:val="none" w:sz="0" w:space="0" w:color="auto"/>
                            <w:right w:val="none" w:sz="0" w:space="0" w:color="auto"/>
                          </w:divBdr>
                        </w:div>
                      </w:divsChild>
                    </w:div>
                    <w:div w:id="558515860">
                      <w:marLeft w:val="0"/>
                      <w:marRight w:val="0"/>
                      <w:marTop w:val="0"/>
                      <w:marBottom w:val="0"/>
                      <w:divBdr>
                        <w:top w:val="none" w:sz="0" w:space="0" w:color="auto"/>
                        <w:left w:val="none" w:sz="0" w:space="0" w:color="auto"/>
                        <w:bottom w:val="none" w:sz="0" w:space="0" w:color="auto"/>
                        <w:right w:val="none" w:sz="0" w:space="0" w:color="auto"/>
                      </w:divBdr>
                      <w:divsChild>
                        <w:div w:id="1296452594">
                          <w:marLeft w:val="0"/>
                          <w:marRight w:val="0"/>
                          <w:marTop w:val="0"/>
                          <w:marBottom w:val="0"/>
                          <w:divBdr>
                            <w:top w:val="none" w:sz="0" w:space="0" w:color="auto"/>
                            <w:left w:val="none" w:sz="0" w:space="0" w:color="auto"/>
                            <w:bottom w:val="none" w:sz="0" w:space="0" w:color="auto"/>
                            <w:right w:val="none" w:sz="0" w:space="0" w:color="auto"/>
                          </w:divBdr>
                          <w:divsChild>
                            <w:div w:id="1653950387">
                              <w:marLeft w:val="0"/>
                              <w:marRight w:val="0"/>
                              <w:marTop w:val="0"/>
                              <w:marBottom w:val="0"/>
                              <w:divBdr>
                                <w:top w:val="none" w:sz="0" w:space="0" w:color="auto"/>
                                <w:left w:val="none" w:sz="0" w:space="0" w:color="auto"/>
                                <w:bottom w:val="none" w:sz="0" w:space="0" w:color="auto"/>
                                <w:right w:val="none" w:sz="0" w:space="0" w:color="auto"/>
                              </w:divBdr>
                              <w:divsChild>
                                <w:div w:id="1958022291">
                                  <w:marLeft w:val="0"/>
                                  <w:marRight w:val="0"/>
                                  <w:marTop w:val="0"/>
                                  <w:marBottom w:val="0"/>
                                  <w:divBdr>
                                    <w:top w:val="none" w:sz="0" w:space="0" w:color="auto"/>
                                    <w:left w:val="none" w:sz="0" w:space="0" w:color="auto"/>
                                    <w:bottom w:val="none" w:sz="0" w:space="0" w:color="auto"/>
                                    <w:right w:val="none" w:sz="0" w:space="0" w:color="auto"/>
                                  </w:divBdr>
                                  <w:divsChild>
                                    <w:div w:id="1332297882">
                                      <w:marLeft w:val="0"/>
                                      <w:marRight w:val="0"/>
                                      <w:marTop w:val="0"/>
                                      <w:marBottom w:val="0"/>
                                      <w:divBdr>
                                        <w:top w:val="none" w:sz="0" w:space="0" w:color="auto"/>
                                        <w:left w:val="none" w:sz="0" w:space="0" w:color="auto"/>
                                        <w:bottom w:val="none" w:sz="0" w:space="0" w:color="auto"/>
                                        <w:right w:val="none" w:sz="0" w:space="0" w:color="auto"/>
                                      </w:divBdr>
                                      <w:divsChild>
                                        <w:div w:id="468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1682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dc:creator>
  <cp:lastModifiedBy>Hili</cp:lastModifiedBy>
  <cp:revision>2</cp:revision>
  <dcterms:created xsi:type="dcterms:W3CDTF">2015-12-16T16:35:00Z</dcterms:created>
  <dcterms:modified xsi:type="dcterms:W3CDTF">2015-12-16T16:42:00Z</dcterms:modified>
</cp:coreProperties>
</file>