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0A" w:rsidRDefault="00812ED5" w:rsidP="00F20E0A">
      <w:pPr>
        <w:jc w:val="center"/>
        <w:rPr>
          <w:b/>
          <w:bCs/>
          <w:sz w:val="44"/>
          <w:szCs w:val="44"/>
          <w:u w:val="single"/>
        </w:rPr>
      </w:pPr>
      <w:r>
        <w:rPr>
          <w:rFonts w:hint="cs"/>
          <w:b/>
          <w:bCs/>
          <w:sz w:val="44"/>
          <w:szCs w:val="44"/>
          <w:u w:val="single"/>
          <w:rtl/>
        </w:rPr>
        <w:t xml:space="preserve">סדנת כף רגל והתאמת מדרסי </w:t>
      </w:r>
      <w:proofErr w:type="spellStart"/>
      <w:r>
        <w:rPr>
          <w:b/>
          <w:bCs/>
          <w:sz w:val="44"/>
          <w:szCs w:val="44"/>
          <w:u w:val="single"/>
        </w:rPr>
        <w:t>Vasyli</w:t>
      </w:r>
      <w:proofErr w:type="spellEnd"/>
    </w:p>
    <w:p w:rsidR="00F20E0A" w:rsidRDefault="00F20E0A" w:rsidP="003B2957">
      <w:pPr>
        <w:ind w:left="-625"/>
        <w:rPr>
          <w:sz w:val="32"/>
          <w:szCs w:val="32"/>
          <w:rtl/>
        </w:rPr>
      </w:pPr>
      <w:r w:rsidRPr="001A27EC">
        <w:rPr>
          <w:rFonts w:hint="cs"/>
          <w:b/>
          <w:bCs/>
          <w:sz w:val="32"/>
          <w:szCs w:val="32"/>
          <w:u w:val="single"/>
          <w:rtl/>
        </w:rPr>
        <w:t>מטרת הסדנה</w:t>
      </w:r>
      <w:r w:rsidRPr="001A27EC">
        <w:rPr>
          <w:rFonts w:hint="cs"/>
          <w:sz w:val="32"/>
          <w:szCs w:val="32"/>
          <w:u w:val="single"/>
          <w:rtl/>
        </w:rPr>
        <w:t>:</w:t>
      </w:r>
      <w:r>
        <w:rPr>
          <w:rFonts w:hint="cs"/>
          <w:sz w:val="32"/>
          <w:szCs w:val="32"/>
          <w:rtl/>
        </w:rPr>
        <w:t xml:space="preserve"> להקנות לפיזיותרפיסטים את הידע והכלים</w:t>
      </w:r>
      <w:r w:rsidR="00812ED5">
        <w:rPr>
          <w:rFonts w:hint="cs"/>
          <w:sz w:val="32"/>
          <w:szCs w:val="32"/>
          <w:rtl/>
        </w:rPr>
        <w:t xml:space="preserve"> לאבחן ליקויים</w:t>
      </w:r>
      <w:r w:rsidR="003B2957">
        <w:rPr>
          <w:rFonts w:hint="cs"/>
          <w:sz w:val="32"/>
          <w:szCs w:val="32"/>
          <w:rtl/>
        </w:rPr>
        <w:t xml:space="preserve"> ביומכניים בכף הרגל ולהתאים </w:t>
      </w:r>
      <w:r w:rsidR="00812ED5">
        <w:rPr>
          <w:rFonts w:hint="cs"/>
          <w:sz w:val="32"/>
          <w:szCs w:val="32"/>
          <w:rtl/>
        </w:rPr>
        <w:t xml:space="preserve">בעצמם </w:t>
      </w:r>
      <w:r>
        <w:rPr>
          <w:rFonts w:hint="cs"/>
          <w:sz w:val="32"/>
          <w:szCs w:val="32"/>
          <w:rtl/>
        </w:rPr>
        <w:t>מדרסי</w:t>
      </w:r>
      <w:r w:rsidR="003B2957">
        <w:rPr>
          <w:rFonts w:hint="cs"/>
          <w:sz w:val="32"/>
          <w:szCs w:val="32"/>
          <w:rtl/>
        </w:rPr>
        <w:t xml:space="preserve">ם למטופל </w:t>
      </w:r>
      <w:r>
        <w:rPr>
          <w:rFonts w:hint="cs"/>
          <w:sz w:val="32"/>
          <w:szCs w:val="32"/>
          <w:rtl/>
        </w:rPr>
        <w:t>כחלק מהטיפול.</w:t>
      </w:r>
    </w:p>
    <w:p w:rsidR="00911685" w:rsidRDefault="00911685" w:rsidP="00911685">
      <w:pPr>
        <w:pStyle w:val="a3"/>
        <w:ind w:left="-26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סדנה זו תועבר ע"י יובל דויד ותכסה את הנושאים:</w:t>
      </w:r>
    </w:p>
    <w:p w:rsidR="00911685" w:rsidRDefault="00911685" w:rsidP="00911685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16C2">
        <w:rPr>
          <w:rFonts w:hint="cs"/>
          <w:sz w:val="32"/>
          <w:szCs w:val="32"/>
          <w:rtl/>
        </w:rPr>
        <w:t>ביומכנ</w:t>
      </w:r>
      <w:r>
        <w:rPr>
          <w:rFonts w:hint="cs"/>
          <w:sz w:val="32"/>
          <w:szCs w:val="32"/>
          <w:rtl/>
        </w:rPr>
        <w:t>יקה של הגפה התחתונה.</w:t>
      </w:r>
    </w:p>
    <w:p w:rsidR="00911685" w:rsidRDefault="00911685" w:rsidP="0091168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הצגת מגוון המדרסים הקיימים.</w:t>
      </w:r>
    </w:p>
    <w:p w:rsidR="00911685" w:rsidRDefault="00911685" w:rsidP="0047548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בדיקות קליניות של הגפה התחתונה הרלוונטיות לבחירת מדרס </w:t>
      </w:r>
      <w:r w:rsidR="00475484">
        <w:rPr>
          <w:rFonts w:hint="cs"/>
          <w:sz w:val="32"/>
          <w:szCs w:val="32"/>
          <w:rtl/>
        </w:rPr>
        <w:t>והתאמתו</w:t>
      </w:r>
      <w:r>
        <w:rPr>
          <w:rFonts w:hint="cs"/>
          <w:sz w:val="32"/>
          <w:szCs w:val="32"/>
          <w:rtl/>
        </w:rPr>
        <w:t xml:space="preserve"> למטופל.</w:t>
      </w:r>
    </w:p>
    <w:p w:rsidR="00911685" w:rsidRDefault="00911685" w:rsidP="0091168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תהליך התאמת המדרס למטופל.</w:t>
      </w:r>
    </w:p>
    <w:p w:rsidR="00F20E0A" w:rsidRDefault="00F20E0A" w:rsidP="00F20E0A">
      <w:pPr>
        <w:ind w:left="-625"/>
        <w:rPr>
          <w:sz w:val="32"/>
          <w:szCs w:val="32"/>
          <w:rtl/>
        </w:rPr>
      </w:pPr>
      <w:r w:rsidRPr="001A27EC">
        <w:rPr>
          <w:rFonts w:hint="cs"/>
          <w:b/>
          <w:bCs/>
          <w:sz w:val="32"/>
          <w:szCs w:val="32"/>
          <w:u w:val="single"/>
          <w:rtl/>
        </w:rPr>
        <w:t>מיקום</w:t>
      </w:r>
      <w:r w:rsidRPr="001A27EC">
        <w:rPr>
          <w:rFonts w:hint="cs"/>
          <w:sz w:val="32"/>
          <w:szCs w:val="32"/>
          <w:u w:val="single"/>
          <w:rtl/>
        </w:rPr>
        <w:t>:</w:t>
      </w:r>
      <w:r>
        <w:rPr>
          <w:rFonts w:hint="cs"/>
          <w:sz w:val="32"/>
          <w:szCs w:val="32"/>
          <w:rtl/>
        </w:rPr>
        <w:t xml:space="preserve"> </w:t>
      </w:r>
      <w:bookmarkStart w:id="0" w:name="_GoBack"/>
      <w:r>
        <w:rPr>
          <w:rFonts w:hint="cs"/>
          <w:sz w:val="32"/>
          <w:szCs w:val="32"/>
          <w:rtl/>
        </w:rPr>
        <w:t xml:space="preserve">קליניקת </w:t>
      </w:r>
      <w:r>
        <w:rPr>
          <w:sz w:val="32"/>
          <w:szCs w:val="32"/>
        </w:rPr>
        <w:t>"Sport and Spine"</w:t>
      </w:r>
      <w:r>
        <w:rPr>
          <w:rFonts w:hint="cs"/>
          <w:sz w:val="32"/>
          <w:szCs w:val="32"/>
          <w:rtl/>
        </w:rPr>
        <w:t>, רחוב המאה ואחד</w:t>
      </w:r>
      <w:r w:rsidR="001A27EC">
        <w:rPr>
          <w:rFonts w:hint="cs"/>
          <w:sz w:val="32"/>
          <w:szCs w:val="32"/>
          <w:rtl/>
        </w:rPr>
        <w:t xml:space="preserve"> 29, רמת גן (רמת חן)</w:t>
      </w:r>
      <w:bookmarkEnd w:id="0"/>
      <w:r w:rsidR="00EC6CAC">
        <w:rPr>
          <w:rFonts w:hint="cs"/>
          <w:sz w:val="32"/>
          <w:szCs w:val="32"/>
          <w:rtl/>
        </w:rPr>
        <w:t>.</w:t>
      </w:r>
    </w:p>
    <w:p w:rsidR="001A27EC" w:rsidRDefault="001A27EC" w:rsidP="005568A4">
      <w:pPr>
        <w:ind w:left="-625"/>
        <w:rPr>
          <w:sz w:val="32"/>
          <w:szCs w:val="32"/>
          <w:rtl/>
        </w:rPr>
      </w:pPr>
      <w:r w:rsidRPr="001A27EC">
        <w:rPr>
          <w:rFonts w:hint="cs"/>
          <w:b/>
          <w:bCs/>
          <w:sz w:val="32"/>
          <w:szCs w:val="32"/>
          <w:u w:val="single"/>
          <w:rtl/>
        </w:rPr>
        <w:t>תאריך ה</w:t>
      </w:r>
      <w:r w:rsidR="00EC6CAC">
        <w:rPr>
          <w:rFonts w:hint="cs"/>
          <w:b/>
          <w:bCs/>
          <w:sz w:val="32"/>
          <w:szCs w:val="32"/>
          <w:u w:val="single"/>
          <w:rtl/>
        </w:rPr>
        <w:t>סדנה</w:t>
      </w:r>
      <w:r w:rsidRPr="001A27EC">
        <w:rPr>
          <w:rFonts w:hint="cs"/>
          <w:b/>
          <w:bCs/>
          <w:sz w:val="32"/>
          <w:szCs w:val="32"/>
          <w:u w:val="single"/>
          <w:rtl/>
        </w:rPr>
        <w:t>:</w:t>
      </w:r>
      <w:r>
        <w:rPr>
          <w:rFonts w:hint="cs"/>
          <w:sz w:val="32"/>
          <w:szCs w:val="32"/>
          <w:rtl/>
        </w:rPr>
        <w:t xml:space="preserve"> יום ש</w:t>
      </w:r>
      <w:r w:rsidR="005568A4">
        <w:rPr>
          <w:rFonts w:hint="cs"/>
          <w:sz w:val="32"/>
          <w:szCs w:val="32"/>
          <w:rtl/>
        </w:rPr>
        <w:t>יש</w:t>
      </w:r>
      <w:r>
        <w:rPr>
          <w:rFonts w:hint="cs"/>
          <w:sz w:val="32"/>
          <w:szCs w:val="32"/>
          <w:rtl/>
        </w:rPr>
        <w:t xml:space="preserve">י, </w:t>
      </w:r>
      <w:r w:rsidR="005568A4">
        <w:rPr>
          <w:rFonts w:hint="cs"/>
          <w:sz w:val="32"/>
          <w:szCs w:val="32"/>
          <w:rtl/>
        </w:rPr>
        <w:t>31.08</w:t>
      </w:r>
      <w:r>
        <w:rPr>
          <w:rFonts w:hint="cs"/>
          <w:sz w:val="32"/>
          <w:szCs w:val="32"/>
          <w:rtl/>
        </w:rPr>
        <w:t xml:space="preserve">.12 בשעה </w:t>
      </w:r>
      <w:r w:rsidR="005568A4">
        <w:rPr>
          <w:rFonts w:hint="cs"/>
          <w:sz w:val="32"/>
          <w:szCs w:val="32"/>
          <w:rtl/>
        </w:rPr>
        <w:t>10</w:t>
      </w:r>
      <w:r>
        <w:rPr>
          <w:rFonts w:hint="cs"/>
          <w:sz w:val="32"/>
          <w:szCs w:val="32"/>
          <w:rtl/>
        </w:rPr>
        <w:t>:30 עד 1</w:t>
      </w:r>
      <w:r w:rsidR="005568A4">
        <w:rPr>
          <w:rFonts w:hint="cs"/>
          <w:sz w:val="32"/>
          <w:szCs w:val="32"/>
          <w:rtl/>
        </w:rPr>
        <w:t>4:</w:t>
      </w:r>
      <w:r>
        <w:rPr>
          <w:rFonts w:hint="cs"/>
          <w:sz w:val="32"/>
          <w:szCs w:val="32"/>
          <w:rtl/>
        </w:rPr>
        <w:t>30.</w:t>
      </w:r>
    </w:p>
    <w:p w:rsidR="00066703" w:rsidRDefault="00EC6CAC" w:rsidP="00F20E0A">
      <w:pPr>
        <w:ind w:left="-625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עלות הסדנה</w:t>
      </w:r>
      <w:r w:rsidR="0009159B">
        <w:rPr>
          <w:rFonts w:hint="cs"/>
          <w:b/>
          <w:bCs/>
          <w:sz w:val="32"/>
          <w:szCs w:val="32"/>
          <w:u w:val="single"/>
          <w:rtl/>
        </w:rPr>
        <w:t>*</w:t>
      </w:r>
      <w:r w:rsidR="001A27EC">
        <w:rPr>
          <w:rFonts w:hint="cs"/>
          <w:b/>
          <w:bCs/>
          <w:sz w:val="32"/>
          <w:szCs w:val="32"/>
          <w:u w:val="single"/>
          <w:rtl/>
        </w:rPr>
        <w:t>:</w:t>
      </w:r>
      <w:r w:rsidR="001A27EC">
        <w:rPr>
          <w:rFonts w:hint="cs"/>
          <w:sz w:val="32"/>
          <w:szCs w:val="32"/>
          <w:rtl/>
        </w:rPr>
        <w:t xml:space="preserve"> 495 ש"ח לחברי העמותה, 550 ש"ח למי שלא חבר. </w:t>
      </w:r>
    </w:p>
    <w:p w:rsidR="001A27EC" w:rsidRPr="0009159B" w:rsidRDefault="0009159B" w:rsidP="00EC6CAC">
      <w:pPr>
        <w:ind w:left="-625"/>
        <w:rPr>
          <w:b/>
          <w:bCs/>
          <w:sz w:val="32"/>
          <w:szCs w:val="32"/>
          <w:rtl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cs"/>
          <w:b/>
          <w:bCs/>
          <w:sz w:val="32"/>
          <w:szCs w:val="32"/>
          <w:rtl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*</w:t>
      </w:r>
      <w:r w:rsidR="00EC6CAC">
        <w:rPr>
          <w:rFonts w:hint="cs"/>
          <w:b/>
          <w:bCs/>
          <w:sz w:val="32"/>
          <w:szCs w:val="32"/>
          <w:rtl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ה</w:t>
      </w:r>
      <w:r w:rsidRPr="0009159B">
        <w:rPr>
          <w:rFonts w:hint="cs"/>
          <w:b/>
          <w:bCs/>
          <w:sz w:val="32"/>
          <w:szCs w:val="32"/>
          <w:rtl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ע</w:t>
      </w:r>
      <w:r w:rsidR="00EC6CAC">
        <w:rPr>
          <w:rFonts w:hint="cs"/>
          <w:b/>
          <w:bCs/>
          <w:sz w:val="32"/>
          <w:szCs w:val="32"/>
          <w:rtl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לות </w:t>
      </w:r>
      <w:r w:rsidR="001A27EC" w:rsidRPr="0009159B">
        <w:rPr>
          <w:rFonts w:hint="cs"/>
          <w:b/>
          <w:bCs/>
          <w:sz w:val="32"/>
          <w:szCs w:val="32"/>
          <w:rtl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כוללת זוג מד</w:t>
      </w:r>
      <w:r>
        <w:rPr>
          <w:rFonts w:hint="cs"/>
          <w:b/>
          <w:bCs/>
          <w:sz w:val="32"/>
          <w:szCs w:val="32"/>
          <w:rtl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רסים שיותאמו למשתתף במהלך הסדנה</w:t>
      </w:r>
      <w:r w:rsidR="00EC6CAC">
        <w:rPr>
          <w:rFonts w:hint="cs"/>
          <w:b/>
          <w:bCs/>
          <w:sz w:val="32"/>
          <w:szCs w:val="32"/>
          <w:rtl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066703" w:rsidRDefault="00066703" w:rsidP="00F20E0A">
      <w:pPr>
        <w:ind w:left="-625"/>
        <w:rPr>
          <w:sz w:val="32"/>
          <w:szCs w:val="32"/>
          <w:rtl/>
        </w:rPr>
      </w:pPr>
      <w:r w:rsidRPr="00066703">
        <w:rPr>
          <w:rFonts w:hint="cs"/>
          <w:b/>
          <w:bCs/>
          <w:sz w:val="32"/>
          <w:szCs w:val="32"/>
          <w:u w:val="single"/>
          <w:rtl/>
        </w:rPr>
        <w:t>פרטים להרשמה:</w:t>
      </w:r>
      <w:r w:rsidRPr="00EC6CAC">
        <w:rPr>
          <w:rFonts w:hint="cs"/>
          <w:b/>
          <w:bCs/>
          <w:sz w:val="32"/>
          <w:szCs w:val="32"/>
          <w:rtl/>
        </w:rPr>
        <w:t xml:space="preserve"> </w:t>
      </w:r>
      <w:r w:rsidR="00EA548B">
        <w:rPr>
          <w:rFonts w:hint="cs"/>
          <w:sz w:val="32"/>
          <w:szCs w:val="32"/>
          <w:rtl/>
        </w:rPr>
        <w:t>הסדנה</w:t>
      </w:r>
      <w:r w:rsidR="002D3572">
        <w:rPr>
          <w:rFonts w:hint="cs"/>
          <w:sz w:val="32"/>
          <w:szCs w:val="32"/>
          <w:rtl/>
        </w:rPr>
        <w:t xml:space="preserve"> מיועדת ל 6 משתתפים. </w:t>
      </w:r>
    </w:p>
    <w:p w:rsidR="00137980" w:rsidRPr="00137980" w:rsidRDefault="00137980" w:rsidP="00F273FC">
      <w:pPr>
        <w:spacing w:before="100" w:beforeAutospacing="1" w:after="100" w:afterAutospacing="1" w:line="360" w:lineRule="auto"/>
        <w:ind w:left="360" w:hanging="360"/>
        <w:rPr>
          <w:sz w:val="32"/>
          <w:szCs w:val="32"/>
          <w:rtl/>
        </w:rPr>
      </w:pPr>
      <w:r w:rsidRPr="00137980">
        <w:rPr>
          <w:sz w:val="32"/>
          <w:szCs w:val="32"/>
          <w:rtl/>
        </w:rPr>
        <w:t xml:space="preserve">1. לשלוח </w:t>
      </w:r>
      <w:r w:rsidR="00F273FC">
        <w:rPr>
          <w:rFonts w:hint="cs"/>
          <w:sz w:val="32"/>
          <w:szCs w:val="32"/>
          <w:rtl/>
        </w:rPr>
        <w:t>צ'ק</w:t>
      </w:r>
      <w:r w:rsidRPr="00137980">
        <w:rPr>
          <w:sz w:val="32"/>
          <w:szCs w:val="32"/>
          <w:rtl/>
        </w:rPr>
        <w:t xml:space="preserve"> לפקודת </w:t>
      </w:r>
      <w:r w:rsidR="00343458">
        <w:rPr>
          <w:rFonts w:hint="cs"/>
          <w:sz w:val="32"/>
          <w:szCs w:val="32"/>
          <w:rtl/>
        </w:rPr>
        <w:t>"</w:t>
      </w:r>
      <w:proofErr w:type="spellStart"/>
      <w:r w:rsidR="00343458">
        <w:rPr>
          <w:rFonts w:hint="cs"/>
          <w:sz w:val="32"/>
          <w:szCs w:val="32"/>
          <w:rtl/>
        </w:rPr>
        <w:t>פרופיט</w:t>
      </w:r>
      <w:proofErr w:type="spellEnd"/>
      <w:r w:rsidR="00343458">
        <w:rPr>
          <w:rFonts w:hint="cs"/>
          <w:sz w:val="32"/>
          <w:szCs w:val="32"/>
          <w:rtl/>
        </w:rPr>
        <w:t xml:space="preserve"> פרסום וספורט 2000</w:t>
      </w:r>
      <w:r w:rsidR="00523F3E">
        <w:rPr>
          <w:rFonts w:hint="cs"/>
          <w:sz w:val="32"/>
          <w:szCs w:val="32"/>
          <w:rtl/>
        </w:rPr>
        <w:t xml:space="preserve"> </w:t>
      </w:r>
      <w:r w:rsidR="00343458">
        <w:rPr>
          <w:rFonts w:hint="cs"/>
          <w:sz w:val="32"/>
          <w:szCs w:val="32"/>
          <w:rtl/>
        </w:rPr>
        <w:t xml:space="preserve"> בע"מ"</w:t>
      </w:r>
      <w:r w:rsidRPr="00137980">
        <w:rPr>
          <w:sz w:val="32"/>
          <w:szCs w:val="32"/>
          <w:rtl/>
        </w:rPr>
        <w:t xml:space="preserve"> לתאריך ה- </w:t>
      </w:r>
      <w:r w:rsidR="005568A4">
        <w:rPr>
          <w:rFonts w:hint="cs"/>
          <w:sz w:val="32"/>
          <w:szCs w:val="32"/>
          <w:rtl/>
        </w:rPr>
        <w:t>31.08</w:t>
      </w:r>
      <w:r w:rsidRPr="00137980">
        <w:rPr>
          <w:sz w:val="32"/>
          <w:szCs w:val="32"/>
          <w:rtl/>
        </w:rPr>
        <w:t>.2012 לכתובת: רח' המאה ואחד 29 רמת חן, רמת גן, 52225.</w:t>
      </w:r>
    </w:p>
    <w:p w:rsidR="00343458" w:rsidRDefault="00137980" w:rsidP="00F273FC">
      <w:pPr>
        <w:spacing w:before="100" w:beforeAutospacing="1" w:after="100" w:afterAutospacing="1" w:line="360" w:lineRule="auto"/>
        <w:ind w:left="360" w:hanging="360"/>
        <w:rPr>
          <w:sz w:val="32"/>
          <w:szCs w:val="32"/>
          <w:rtl/>
        </w:rPr>
      </w:pPr>
      <w:r w:rsidRPr="00137980">
        <w:rPr>
          <w:sz w:val="32"/>
          <w:szCs w:val="32"/>
          <w:rtl/>
        </w:rPr>
        <w:t>2. במקביל לשליחת ה</w:t>
      </w:r>
      <w:r w:rsidR="00F273FC">
        <w:rPr>
          <w:rFonts w:hint="cs"/>
          <w:sz w:val="32"/>
          <w:szCs w:val="32"/>
          <w:rtl/>
        </w:rPr>
        <w:t>צ'ק</w:t>
      </w:r>
      <w:r w:rsidRPr="00137980">
        <w:rPr>
          <w:sz w:val="32"/>
          <w:szCs w:val="32"/>
          <w:rtl/>
        </w:rPr>
        <w:t xml:space="preserve"> </w:t>
      </w:r>
      <w:r w:rsidR="00523F3E">
        <w:rPr>
          <w:rFonts w:hint="cs"/>
          <w:sz w:val="32"/>
          <w:szCs w:val="32"/>
          <w:rtl/>
        </w:rPr>
        <w:t xml:space="preserve">נא </w:t>
      </w:r>
      <w:r w:rsidRPr="00137980">
        <w:rPr>
          <w:sz w:val="32"/>
          <w:szCs w:val="32"/>
          <w:rtl/>
        </w:rPr>
        <w:t xml:space="preserve">צרפו למעטפה את טופס ההרשמה החתום </w:t>
      </w:r>
      <w:r w:rsidR="00343458">
        <w:rPr>
          <w:rFonts w:hint="cs"/>
          <w:sz w:val="32"/>
          <w:szCs w:val="32"/>
          <w:rtl/>
        </w:rPr>
        <w:t>(מצורף בסוף המסמך).</w:t>
      </w:r>
    </w:p>
    <w:p w:rsidR="00137980" w:rsidRPr="00137980" w:rsidRDefault="00137980" w:rsidP="008F720C">
      <w:pPr>
        <w:spacing w:before="100" w:beforeAutospacing="1" w:after="100" w:afterAutospacing="1" w:line="360" w:lineRule="auto"/>
        <w:ind w:left="360" w:hanging="360"/>
        <w:rPr>
          <w:sz w:val="32"/>
          <w:szCs w:val="32"/>
          <w:rtl/>
        </w:rPr>
      </w:pPr>
      <w:r w:rsidRPr="00137980">
        <w:rPr>
          <w:sz w:val="32"/>
          <w:szCs w:val="32"/>
          <w:rtl/>
        </w:rPr>
        <w:t xml:space="preserve">3. נא לשלוח מייל </w:t>
      </w:r>
      <w:r w:rsidR="00343458">
        <w:rPr>
          <w:rFonts w:hint="cs"/>
          <w:sz w:val="32"/>
          <w:szCs w:val="32"/>
          <w:rtl/>
        </w:rPr>
        <w:t xml:space="preserve">ל </w:t>
      </w:r>
      <w:hyperlink r:id="rId8" w:history="1">
        <w:r w:rsidR="00F35CDB" w:rsidRPr="00786A74">
          <w:rPr>
            <w:rStyle w:val="Hyperlink"/>
            <w:sz w:val="32"/>
            <w:szCs w:val="32"/>
          </w:rPr>
          <w:t>sportinj@gmail.com</w:t>
        </w:r>
      </w:hyperlink>
      <w:r w:rsidR="00343458">
        <w:rPr>
          <w:sz w:val="32"/>
          <w:szCs w:val="32"/>
        </w:rPr>
        <w:t xml:space="preserve"> </w:t>
      </w:r>
      <w:r w:rsidRPr="00137980">
        <w:rPr>
          <w:sz w:val="32"/>
          <w:szCs w:val="32"/>
          <w:rtl/>
        </w:rPr>
        <w:t>ובו אתם מאשרים את שליחת ה</w:t>
      </w:r>
      <w:r w:rsidR="008F720C">
        <w:rPr>
          <w:rFonts w:hint="cs"/>
          <w:sz w:val="32"/>
          <w:szCs w:val="32"/>
          <w:rtl/>
        </w:rPr>
        <w:t>צ'ק</w:t>
      </w:r>
      <w:r w:rsidRPr="00137980">
        <w:rPr>
          <w:sz w:val="32"/>
          <w:szCs w:val="32"/>
          <w:rtl/>
        </w:rPr>
        <w:t xml:space="preserve">, בצרוף מספרי טלפון.  </w:t>
      </w:r>
    </w:p>
    <w:p w:rsidR="00137980" w:rsidRPr="00662720" w:rsidRDefault="00137980" w:rsidP="008F720C">
      <w:pPr>
        <w:spacing w:before="100" w:beforeAutospacing="1" w:after="100" w:afterAutospacing="1" w:line="360" w:lineRule="auto"/>
        <w:jc w:val="center"/>
        <w:rPr>
          <w:b/>
          <w:bCs/>
          <w:sz w:val="32"/>
          <w:szCs w:val="32"/>
          <w:rtl/>
        </w:rPr>
      </w:pPr>
      <w:r w:rsidRPr="00662720">
        <w:rPr>
          <w:b/>
          <w:bCs/>
          <w:sz w:val="32"/>
          <w:szCs w:val="32"/>
          <w:rtl/>
        </w:rPr>
        <w:lastRenderedPageBreak/>
        <w:t>עקב הביקוש הרב לקורסים ההרשמה תתקיים על פי כל הקודם לשלוח את ה</w:t>
      </w:r>
      <w:r w:rsidR="008F720C">
        <w:rPr>
          <w:rFonts w:hint="cs"/>
          <w:b/>
          <w:bCs/>
          <w:sz w:val="32"/>
          <w:szCs w:val="32"/>
          <w:rtl/>
        </w:rPr>
        <w:t>צ'ק</w:t>
      </w:r>
      <w:r w:rsidR="00B17129">
        <w:rPr>
          <w:rFonts w:hint="cs"/>
          <w:b/>
          <w:bCs/>
          <w:sz w:val="32"/>
          <w:szCs w:val="32"/>
          <w:rtl/>
        </w:rPr>
        <w:t xml:space="preserve"> -</w:t>
      </w:r>
      <w:r w:rsidRPr="00662720">
        <w:rPr>
          <w:b/>
          <w:bCs/>
          <w:sz w:val="32"/>
          <w:szCs w:val="32"/>
          <w:rtl/>
        </w:rPr>
        <w:t xml:space="preserve"> זוכה.</w:t>
      </w:r>
    </w:p>
    <w:p w:rsidR="00137980" w:rsidRPr="00662720" w:rsidRDefault="00137980" w:rsidP="00137980">
      <w:pPr>
        <w:spacing w:before="100" w:beforeAutospacing="1" w:after="100" w:afterAutospacing="1" w:line="240" w:lineRule="auto"/>
        <w:rPr>
          <w:b/>
          <w:bCs/>
          <w:sz w:val="32"/>
          <w:szCs w:val="32"/>
          <w:u w:val="single"/>
          <w:rtl/>
        </w:rPr>
      </w:pPr>
      <w:r w:rsidRPr="00662720">
        <w:rPr>
          <w:b/>
          <w:bCs/>
          <w:sz w:val="32"/>
          <w:szCs w:val="32"/>
          <w:u w:val="single"/>
          <w:rtl/>
        </w:rPr>
        <w:t xml:space="preserve">מדיניות ביטולים: </w:t>
      </w:r>
    </w:p>
    <w:p w:rsidR="00137980" w:rsidRPr="00137980" w:rsidRDefault="005568A4" w:rsidP="00AA4FE6">
      <w:pPr>
        <w:spacing w:before="100" w:beforeAutospacing="1" w:after="100" w:afterAutospacing="1"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>בגין ביטול שיעשה עד</w:t>
      </w:r>
      <w:r>
        <w:rPr>
          <w:rFonts w:hint="cs"/>
          <w:sz w:val="32"/>
          <w:szCs w:val="32"/>
          <w:rtl/>
        </w:rPr>
        <w:t xml:space="preserve"> 20.08.12</w:t>
      </w:r>
      <w:r w:rsidR="00137980" w:rsidRPr="00137980">
        <w:rPr>
          <w:sz w:val="32"/>
          <w:szCs w:val="32"/>
          <w:rtl/>
        </w:rPr>
        <w:t xml:space="preserve"> </w:t>
      </w:r>
      <w:r w:rsidR="008F720C">
        <w:rPr>
          <w:sz w:val="32"/>
          <w:szCs w:val="32"/>
          <w:rtl/>
        </w:rPr>
        <w:t>–</w:t>
      </w:r>
      <w:r w:rsidR="00F273FC">
        <w:rPr>
          <w:rFonts w:hint="cs"/>
          <w:sz w:val="32"/>
          <w:szCs w:val="32"/>
          <w:rtl/>
        </w:rPr>
        <w:t xml:space="preserve"> </w:t>
      </w:r>
      <w:r w:rsidR="00523F3E">
        <w:rPr>
          <w:rFonts w:hint="cs"/>
          <w:sz w:val="32"/>
          <w:szCs w:val="32"/>
          <w:rtl/>
        </w:rPr>
        <w:t>ה</w:t>
      </w:r>
      <w:r w:rsidR="008F720C">
        <w:rPr>
          <w:rFonts w:hint="cs"/>
          <w:sz w:val="32"/>
          <w:szCs w:val="32"/>
          <w:rtl/>
        </w:rPr>
        <w:t>צ'ק</w:t>
      </w:r>
      <w:r w:rsidR="00137980" w:rsidRPr="00137980">
        <w:rPr>
          <w:sz w:val="32"/>
          <w:szCs w:val="32"/>
          <w:rtl/>
        </w:rPr>
        <w:t xml:space="preserve"> לא </w:t>
      </w:r>
      <w:r w:rsidR="00AA4FE6">
        <w:rPr>
          <w:rFonts w:hint="cs"/>
          <w:sz w:val="32"/>
          <w:szCs w:val="32"/>
          <w:rtl/>
        </w:rPr>
        <w:t>י</w:t>
      </w:r>
      <w:r w:rsidR="00137980" w:rsidRPr="00137980">
        <w:rPr>
          <w:sz w:val="32"/>
          <w:szCs w:val="32"/>
          <w:rtl/>
        </w:rPr>
        <w:t xml:space="preserve">פדה. </w:t>
      </w:r>
    </w:p>
    <w:p w:rsidR="00137980" w:rsidRPr="00137980" w:rsidRDefault="00137980" w:rsidP="008F720C">
      <w:pPr>
        <w:spacing w:before="100" w:beforeAutospacing="1" w:after="100" w:afterAutospacing="1" w:line="360" w:lineRule="auto"/>
        <w:rPr>
          <w:sz w:val="32"/>
          <w:szCs w:val="32"/>
          <w:rtl/>
        </w:rPr>
      </w:pPr>
      <w:r w:rsidRPr="00137980">
        <w:rPr>
          <w:sz w:val="32"/>
          <w:szCs w:val="32"/>
          <w:rtl/>
        </w:rPr>
        <w:t xml:space="preserve">לאחר מכן במידה </w:t>
      </w:r>
      <w:r w:rsidR="00523F3E">
        <w:rPr>
          <w:rFonts w:hint="cs"/>
          <w:sz w:val="32"/>
          <w:szCs w:val="32"/>
          <w:rtl/>
        </w:rPr>
        <w:t>ו</w:t>
      </w:r>
      <w:r w:rsidRPr="00137980">
        <w:rPr>
          <w:sz w:val="32"/>
          <w:szCs w:val="32"/>
          <w:rtl/>
        </w:rPr>
        <w:t xml:space="preserve">לא ימצא מחליף יגבה סכום </w:t>
      </w:r>
      <w:r w:rsidR="00F273FC">
        <w:rPr>
          <w:rFonts w:hint="cs"/>
          <w:sz w:val="32"/>
          <w:szCs w:val="32"/>
          <w:rtl/>
        </w:rPr>
        <w:t>ה</w:t>
      </w:r>
      <w:r w:rsidR="008F720C">
        <w:rPr>
          <w:rFonts w:hint="cs"/>
          <w:sz w:val="32"/>
          <w:szCs w:val="32"/>
          <w:rtl/>
        </w:rPr>
        <w:t>צ'ק</w:t>
      </w:r>
      <w:r w:rsidRPr="00137980">
        <w:rPr>
          <w:sz w:val="32"/>
          <w:szCs w:val="32"/>
          <w:rtl/>
        </w:rPr>
        <w:t>.</w:t>
      </w:r>
    </w:p>
    <w:p w:rsidR="00911685" w:rsidRDefault="00911685" w:rsidP="00F20E0A">
      <w:pPr>
        <w:ind w:left="-625"/>
        <w:rPr>
          <w:sz w:val="32"/>
          <w:szCs w:val="32"/>
          <w:rtl/>
        </w:rPr>
      </w:pPr>
    </w:p>
    <w:p w:rsidR="00662720" w:rsidRDefault="00662720" w:rsidP="00F20E0A">
      <w:pPr>
        <w:ind w:left="-625"/>
        <w:rPr>
          <w:sz w:val="32"/>
          <w:szCs w:val="32"/>
          <w:rtl/>
        </w:rPr>
      </w:pPr>
    </w:p>
    <w:p w:rsidR="00662720" w:rsidRDefault="00662720" w:rsidP="00B4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25"/>
        <w:jc w:val="center"/>
        <w:rPr>
          <w:b/>
          <w:bCs/>
          <w:sz w:val="32"/>
          <w:szCs w:val="32"/>
          <w:rtl/>
        </w:rPr>
      </w:pPr>
    </w:p>
    <w:p w:rsidR="002D3572" w:rsidRDefault="00911685" w:rsidP="005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25"/>
        <w:jc w:val="center"/>
        <w:rPr>
          <w:b/>
          <w:bCs/>
          <w:sz w:val="32"/>
          <w:szCs w:val="32"/>
          <w:rtl/>
        </w:rPr>
      </w:pPr>
      <w:r w:rsidRPr="00662720">
        <w:rPr>
          <w:rFonts w:hint="cs"/>
          <w:b/>
          <w:bCs/>
          <w:sz w:val="32"/>
          <w:szCs w:val="32"/>
          <w:rtl/>
        </w:rPr>
        <w:t>פרטי משתתפי הסדנה יפורסמו באתרנו כך שיהי</w:t>
      </w:r>
      <w:r w:rsidR="00385888" w:rsidRPr="00662720">
        <w:rPr>
          <w:rFonts w:hint="cs"/>
          <w:b/>
          <w:bCs/>
          <w:sz w:val="32"/>
          <w:szCs w:val="32"/>
          <w:rtl/>
        </w:rPr>
        <w:t>ו זמינים ללקוחות המחפשים מדרסים</w:t>
      </w:r>
      <w:r w:rsidR="00B4066F" w:rsidRPr="00662720">
        <w:rPr>
          <w:rFonts w:hint="cs"/>
          <w:b/>
          <w:bCs/>
          <w:sz w:val="32"/>
          <w:szCs w:val="32"/>
          <w:rtl/>
        </w:rPr>
        <w:t xml:space="preserve"> (תלוי בהסכמת המשתתף)</w:t>
      </w:r>
      <w:r w:rsidR="00EC6CAC" w:rsidRPr="00662720">
        <w:rPr>
          <w:rFonts w:hint="cs"/>
          <w:b/>
          <w:bCs/>
          <w:sz w:val="32"/>
          <w:szCs w:val="32"/>
          <w:rtl/>
        </w:rPr>
        <w:t>.</w:t>
      </w:r>
    </w:p>
    <w:p w:rsidR="00662720" w:rsidRPr="00662720" w:rsidRDefault="00662720" w:rsidP="00B4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25"/>
        <w:jc w:val="center"/>
        <w:rPr>
          <w:b/>
          <w:bCs/>
          <w:sz w:val="32"/>
          <w:szCs w:val="32"/>
          <w:rtl/>
        </w:rPr>
      </w:pPr>
    </w:p>
    <w:p w:rsidR="00EA548B" w:rsidRDefault="00EA548B" w:rsidP="00F20E0A">
      <w:pPr>
        <w:ind w:left="-625"/>
        <w:rPr>
          <w:b/>
          <w:bCs/>
          <w:sz w:val="32"/>
          <w:szCs w:val="32"/>
          <w:u w:val="single"/>
          <w:rtl/>
        </w:rPr>
      </w:pPr>
    </w:p>
    <w:p w:rsidR="00E32134" w:rsidRDefault="00E32134" w:rsidP="00F20E0A">
      <w:pPr>
        <w:ind w:left="-625"/>
        <w:rPr>
          <w:b/>
          <w:bCs/>
          <w:sz w:val="32"/>
          <w:szCs w:val="32"/>
          <w:u w:val="single"/>
          <w:rtl/>
        </w:rPr>
      </w:pPr>
    </w:p>
    <w:p w:rsidR="00911685" w:rsidRDefault="00911685" w:rsidP="00F20E0A">
      <w:pPr>
        <w:ind w:left="-625"/>
        <w:rPr>
          <w:b/>
          <w:bCs/>
          <w:sz w:val="32"/>
          <w:szCs w:val="32"/>
          <w:u w:val="single"/>
          <w:rtl/>
        </w:rPr>
      </w:pPr>
    </w:p>
    <w:p w:rsidR="00662720" w:rsidRDefault="00662720" w:rsidP="00F20E0A">
      <w:pPr>
        <w:ind w:left="-625"/>
        <w:rPr>
          <w:b/>
          <w:bCs/>
          <w:sz w:val="32"/>
          <w:szCs w:val="32"/>
          <w:u w:val="single"/>
          <w:rtl/>
        </w:rPr>
      </w:pPr>
    </w:p>
    <w:p w:rsidR="00662720" w:rsidRDefault="00662720" w:rsidP="00F20E0A">
      <w:pPr>
        <w:ind w:left="-625"/>
        <w:rPr>
          <w:b/>
          <w:bCs/>
          <w:sz w:val="32"/>
          <w:szCs w:val="32"/>
          <w:u w:val="single"/>
          <w:rtl/>
        </w:rPr>
      </w:pPr>
    </w:p>
    <w:p w:rsidR="00662720" w:rsidRDefault="00662720" w:rsidP="00F20E0A">
      <w:pPr>
        <w:ind w:left="-625"/>
        <w:rPr>
          <w:b/>
          <w:bCs/>
          <w:sz w:val="32"/>
          <w:szCs w:val="32"/>
          <w:u w:val="single"/>
          <w:rtl/>
        </w:rPr>
      </w:pPr>
    </w:p>
    <w:p w:rsidR="00662720" w:rsidRDefault="00662720" w:rsidP="00F20E0A">
      <w:pPr>
        <w:ind w:left="-625"/>
        <w:rPr>
          <w:b/>
          <w:bCs/>
          <w:sz w:val="32"/>
          <w:szCs w:val="32"/>
          <w:u w:val="single"/>
          <w:rtl/>
        </w:rPr>
      </w:pPr>
    </w:p>
    <w:p w:rsidR="00662720" w:rsidRDefault="00662720" w:rsidP="00F20E0A">
      <w:pPr>
        <w:ind w:left="-625"/>
        <w:rPr>
          <w:b/>
          <w:bCs/>
          <w:sz w:val="32"/>
          <w:szCs w:val="32"/>
          <w:u w:val="single"/>
          <w:rtl/>
        </w:rPr>
      </w:pPr>
    </w:p>
    <w:p w:rsidR="00662720" w:rsidRDefault="00662720" w:rsidP="00F20E0A">
      <w:pPr>
        <w:ind w:left="-625"/>
        <w:rPr>
          <w:b/>
          <w:bCs/>
          <w:sz w:val="32"/>
          <w:szCs w:val="32"/>
          <w:u w:val="single"/>
          <w:rtl/>
        </w:rPr>
      </w:pPr>
    </w:p>
    <w:p w:rsidR="00662720" w:rsidRDefault="00662720" w:rsidP="00F20E0A">
      <w:pPr>
        <w:ind w:left="-625"/>
        <w:rPr>
          <w:b/>
          <w:bCs/>
          <w:sz w:val="32"/>
          <w:szCs w:val="32"/>
          <w:u w:val="single"/>
          <w:rtl/>
        </w:rPr>
      </w:pPr>
    </w:p>
    <w:p w:rsidR="00BF1EA4" w:rsidRDefault="00BF1EA4" w:rsidP="00F20E0A">
      <w:pPr>
        <w:ind w:left="-625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פרטים נוספים:</w:t>
      </w:r>
      <w:r>
        <w:rPr>
          <w:rFonts w:hint="cs"/>
          <w:sz w:val="32"/>
          <w:szCs w:val="32"/>
          <w:rtl/>
        </w:rPr>
        <w:t xml:space="preserve"> </w:t>
      </w:r>
    </w:p>
    <w:p w:rsidR="00083AF8" w:rsidRDefault="00BF1EA4" w:rsidP="00BC0E19">
      <w:pPr>
        <w:pStyle w:val="a3"/>
        <w:ind w:left="-265"/>
        <w:rPr>
          <w:sz w:val="32"/>
          <w:szCs w:val="32"/>
          <w:rtl/>
        </w:rPr>
      </w:pPr>
      <w:r w:rsidRPr="00BF1EA4">
        <w:rPr>
          <w:rFonts w:hint="cs"/>
          <w:sz w:val="32"/>
          <w:szCs w:val="32"/>
          <w:rtl/>
        </w:rPr>
        <w:t xml:space="preserve">מדרסי </w:t>
      </w:r>
      <w:proofErr w:type="spellStart"/>
      <w:r w:rsidRPr="00BF1EA4">
        <w:rPr>
          <w:sz w:val="32"/>
          <w:szCs w:val="32"/>
        </w:rPr>
        <w:t>Vasily</w:t>
      </w:r>
      <w:proofErr w:type="spellEnd"/>
      <w:r w:rsidRPr="00BF1EA4">
        <w:rPr>
          <w:sz w:val="32"/>
          <w:szCs w:val="32"/>
        </w:rPr>
        <w:t xml:space="preserve"> Medical</w:t>
      </w:r>
      <w:r w:rsidRPr="00BF1EA4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 w:rsidRPr="00BF1EA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מדרסים שפותחו ע"י הפודיאטר האוסטרלי פיליפ ווסילי ביחד עם </w:t>
      </w:r>
      <w:r w:rsidR="00A12810">
        <w:rPr>
          <w:rFonts w:hint="cs"/>
          <w:sz w:val="32"/>
          <w:szCs w:val="32"/>
          <w:rtl/>
        </w:rPr>
        <w:t>פודיאטורים</w:t>
      </w:r>
      <w:r>
        <w:rPr>
          <w:rFonts w:hint="cs"/>
          <w:sz w:val="32"/>
          <w:szCs w:val="32"/>
          <w:rtl/>
        </w:rPr>
        <w:t xml:space="preserve"> ופיזיותרפיסטים בעלי שם עולמי (</w:t>
      </w:r>
      <w:r w:rsidR="00F30FC8">
        <w:rPr>
          <w:rFonts w:hint="cs"/>
          <w:sz w:val="32"/>
          <w:szCs w:val="32"/>
          <w:rtl/>
        </w:rPr>
        <w:t xml:space="preserve">ביניהם גם </w:t>
      </w:r>
      <w:r>
        <w:rPr>
          <w:rFonts w:hint="cs"/>
          <w:sz w:val="32"/>
          <w:szCs w:val="32"/>
          <w:rtl/>
        </w:rPr>
        <w:t xml:space="preserve">ג'ני מקונל </w:t>
      </w:r>
      <w:r w:rsidR="00F30FC8">
        <w:rPr>
          <w:rFonts w:hint="cs"/>
          <w:sz w:val="32"/>
          <w:szCs w:val="32"/>
          <w:rtl/>
        </w:rPr>
        <w:t>ו</w:t>
      </w:r>
      <w:r>
        <w:rPr>
          <w:rFonts w:hint="cs"/>
          <w:sz w:val="32"/>
          <w:szCs w:val="32"/>
          <w:rtl/>
        </w:rPr>
        <w:t>ביל וויצ'נזינו). מדרסים אלה מגיעים בתבנית בסיסית ש</w:t>
      </w:r>
      <w:r w:rsidR="001263FA">
        <w:rPr>
          <w:rFonts w:hint="cs"/>
          <w:sz w:val="32"/>
          <w:szCs w:val="32"/>
          <w:rtl/>
        </w:rPr>
        <w:t xml:space="preserve">צורתה </w:t>
      </w:r>
      <w:r>
        <w:rPr>
          <w:rFonts w:hint="cs"/>
          <w:sz w:val="32"/>
          <w:szCs w:val="32"/>
          <w:rtl/>
        </w:rPr>
        <w:t>היא תוצאה של נסיון רב שנים בייצור מדרסים בהתאמת גבס</w:t>
      </w:r>
      <w:r w:rsidR="00BC0E19">
        <w:rPr>
          <w:rFonts w:hint="cs"/>
          <w:sz w:val="32"/>
          <w:szCs w:val="32"/>
          <w:rtl/>
        </w:rPr>
        <w:t xml:space="preserve"> ונותנת </w:t>
      </w:r>
      <w:r w:rsidR="00F30FC8">
        <w:rPr>
          <w:rFonts w:hint="cs"/>
          <w:sz w:val="32"/>
          <w:szCs w:val="32"/>
          <w:rtl/>
        </w:rPr>
        <w:t>מענה לחלק נרחב מהבעיות הביומכניות</w:t>
      </w:r>
      <w:r w:rsidR="00AE284F">
        <w:rPr>
          <w:rFonts w:hint="cs"/>
          <w:sz w:val="32"/>
          <w:szCs w:val="32"/>
          <w:rtl/>
        </w:rPr>
        <w:t xml:space="preserve"> הנפוצות </w:t>
      </w:r>
      <w:r w:rsidR="00F30FC8">
        <w:rPr>
          <w:rFonts w:hint="cs"/>
          <w:sz w:val="32"/>
          <w:szCs w:val="32"/>
          <w:rtl/>
        </w:rPr>
        <w:t xml:space="preserve"> בכף הרגל. את </w:t>
      </w:r>
      <w:r w:rsidR="00AE284F">
        <w:rPr>
          <w:rFonts w:hint="cs"/>
          <w:sz w:val="32"/>
          <w:szCs w:val="32"/>
          <w:rtl/>
        </w:rPr>
        <w:t xml:space="preserve">המדרס </w:t>
      </w:r>
      <w:r w:rsidR="00F30FC8">
        <w:rPr>
          <w:rFonts w:hint="cs"/>
          <w:sz w:val="32"/>
          <w:szCs w:val="32"/>
          <w:rtl/>
        </w:rPr>
        <w:t xml:space="preserve">ניתן לשנות </w:t>
      </w:r>
      <w:r w:rsidR="0026158C">
        <w:rPr>
          <w:rFonts w:hint="cs"/>
          <w:sz w:val="32"/>
          <w:szCs w:val="32"/>
          <w:rtl/>
        </w:rPr>
        <w:t>ו</w:t>
      </w:r>
      <w:r w:rsidR="00F30FC8">
        <w:rPr>
          <w:rFonts w:hint="cs"/>
          <w:sz w:val="32"/>
          <w:szCs w:val="32"/>
          <w:rtl/>
        </w:rPr>
        <w:t xml:space="preserve">להתאים למטופל במידת הצורך ע"י </w:t>
      </w:r>
      <w:r w:rsidR="0026158C">
        <w:rPr>
          <w:rFonts w:hint="cs"/>
          <w:sz w:val="32"/>
          <w:szCs w:val="32"/>
          <w:rtl/>
        </w:rPr>
        <w:t>חימום ו/או הדבקת תוספות</w:t>
      </w:r>
      <w:r w:rsidR="00F30FC8">
        <w:rPr>
          <w:rFonts w:hint="cs"/>
          <w:sz w:val="32"/>
          <w:szCs w:val="32"/>
          <w:rtl/>
        </w:rPr>
        <w:t xml:space="preserve"> ל </w:t>
      </w:r>
      <w:proofErr w:type="spellStart"/>
      <w:r w:rsidR="00084ED6">
        <w:rPr>
          <w:sz w:val="32"/>
          <w:szCs w:val="32"/>
        </w:rPr>
        <w:t>R</w:t>
      </w:r>
      <w:r w:rsidR="00F30FC8">
        <w:rPr>
          <w:sz w:val="32"/>
          <w:szCs w:val="32"/>
        </w:rPr>
        <w:t>earfoot</w:t>
      </w:r>
      <w:proofErr w:type="spellEnd"/>
      <w:r w:rsidR="00F30FC8">
        <w:rPr>
          <w:sz w:val="32"/>
          <w:szCs w:val="32"/>
        </w:rPr>
        <w:t xml:space="preserve">, </w:t>
      </w:r>
      <w:r w:rsidR="00084ED6">
        <w:rPr>
          <w:sz w:val="32"/>
          <w:szCs w:val="32"/>
        </w:rPr>
        <w:t>F</w:t>
      </w:r>
      <w:r w:rsidR="00F30FC8">
        <w:rPr>
          <w:sz w:val="32"/>
          <w:szCs w:val="32"/>
        </w:rPr>
        <w:t>orefoot, Metatarsal Heads</w:t>
      </w:r>
      <w:r w:rsidR="00F30FC8">
        <w:rPr>
          <w:rFonts w:hint="cs"/>
          <w:sz w:val="32"/>
          <w:szCs w:val="32"/>
          <w:rtl/>
        </w:rPr>
        <w:t xml:space="preserve"> ו</w:t>
      </w:r>
      <w:r w:rsidR="0026158C">
        <w:rPr>
          <w:rFonts w:hint="cs"/>
          <w:sz w:val="32"/>
          <w:szCs w:val="32"/>
          <w:rtl/>
        </w:rPr>
        <w:t xml:space="preserve">הגבהות לעקב. ההתאמה מבוצעת </w:t>
      </w:r>
      <w:r w:rsidR="0026158C" w:rsidRPr="0026158C">
        <w:rPr>
          <w:rFonts w:hint="cs"/>
          <w:sz w:val="32"/>
          <w:szCs w:val="32"/>
          <w:u w:val="single"/>
          <w:rtl/>
        </w:rPr>
        <w:t>מיידית</w:t>
      </w:r>
      <w:r w:rsidR="0026158C">
        <w:rPr>
          <w:rFonts w:hint="cs"/>
          <w:sz w:val="32"/>
          <w:szCs w:val="32"/>
          <w:rtl/>
        </w:rPr>
        <w:t xml:space="preserve"> ע"י </w:t>
      </w:r>
      <w:r w:rsidR="0026158C" w:rsidRPr="0026158C">
        <w:rPr>
          <w:rFonts w:hint="cs"/>
          <w:sz w:val="32"/>
          <w:szCs w:val="32"/>
          <w:u w:val="single"/>
          <w:rtl/>
        </w:rPr>
        <w:t>הפיזיותרפיסט עצמו</w:t>
      </w:r>
      <w:r w:rsidR="0026158C">
        <w:rPr>
          <w:rFonts w:hint="cs"/>
          <w:sz w:val="32"/>
          <w:szCs w:val="32"/>
          <w:rtl/>
        </w:rPr>
        <w:t xml:space="preserve"> כחלק אינטגרלי מהטיפול הכולל</w:t>
      </w:r>
      <w:r w:rsidR="00084ED6">
        <w:rPr>
          <w:rFonts w:hint="cs"/>
          <w:sz w:val="32"/>
          <w:szCs w:val="32"/>
          <w:rtl/>
        </w:rPr>
        <w:t>.</w:t>
      </w:r>
    </w:p>
    <w:p w:rsidR="00083AF8" w:rsidRDefault="00083AF8" w:rsidP="00083AF8">
      <w:pPr>
        <w:pStyle w:val="a3"/>
        <w:ind w:left="-265"/>
        <w:rPr>
          <w:sz w:val="32"/>
          <w:szCs w:val="32"/>
          <w:rtl/>
        </w:rPr>
      </w:pPr>
    </w:p>
    <w:p w:rsidR="00083AF8" w:rsidRPr="00083AF8" w:rsidRDefault="00083AF8" w:rsidP="00083AF8">
      <w:pPr>
        <w:pStyle w:val="a3"/>
        <w:ind w:left="-265"/>
        <w:rPr>
          <w:sz w:val="32"/>
          <w:szCs w:val="32"/>
          <w:rtl/>
        </w:rPr>
      </w:pPr>
      <w:r w:rsidRPr="00083AF8">
        <w:rPr>
          <w:rFonts w:hint="cs"/>
          <w:sz w:val="32"/>
          <w:szCs w:val="32"/>
          <w:rtl/>
        </w:rPr>
        <w:t>המדרסים נמצאים בשימוש נרחב באוסטרליה, ניו זילנד, ארה"ב וחלק מאירופה</w:t>
      </w:r>
      <w:r>
        <w:rPr>
          <w:rFonts w:hint="cs"/>
          <w:sz w:val="32"/>
          <w:szCs w:val="32"/>
          <w:rtl/>
        </w:rPr>
        <w:t>.</w:t>
      </w:r>
      <w:r w:rsidRPr="00083AF8">
        <w:rPr>
          <w:rFonts w:hint="cs"/>
          <w:sz w:val="32"/>
          <w:szCs w:val="32"/>
          <w:rtl/>
        </w:rPr>
        <w:t xml:space="preserve"> כמו בכל העולם, כך גם בישראל, המדרסים מותאמים ונמכרים ע"י פיזיותרפיסטים, אשר מכירים את המטופל וצרכיו המיוחדים ואמונים על הבדיקה האורטופדית שביסודה של התאמת מדרס.</w:t>
      </w:r>
    </w:p>
    <w:p w:rsidR="00697D37" w:rsidRDefault="00697D37" w:rsidP="00084ED6">
      <w:pPr>
        <w:pStyle w:val="a3"/>
        <w:ind w:left="-265"/>
        <w:rPr>
          <w:sz w:val="32"/>
          <w:szCs w:val="32"/>
          <w:rtl/>
        </w:rPr>
      </w:pPr>
    </w:p>
    <w:p w:rsidR="00697D37" w:rsidRDefault="00697D37" w:rsidP="00084ED6">
      <w:pPr>
        <w:pStyle w:val="a3"/>
        <w:ind w:left="-26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ישנו מגוון רחב של מדרסים שמטרתם לתת מענה במקרים מיוחדים כגון:</w:t>
      </w:r>
    </w:p>
    <w:p w:rsidR="00697D37" w:rsidRDefault="00697D37" w:rsidP="00EA548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כף רגל סכרתית</w:t>
      </w:r>
      <w:r w:rsidR="001957BD">
        <w:rPr>
          <w:rFonts w:hint="cs"/>
          <w:sz w:val="32"/>
          <w:szCs w:val="32"/>
          <w:rtl/>
        </w:rPr>
        <w:t xml:space="preserve"> </w:t>
      </w:r>
    </w:p>
    <w:p w:rsidR="00697D37" w:rsidRDefault="00697D37" w:rsidP="00697D3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בעיות של </w:t>
      </w:r>
      <w:r>
        <w:rPr>
          <w:sz w:val="32"/>
          <w:szCs w:val="32"/>
        </w:rPr>
        <w:t>1</w:t>
      </w:r>
      <w:r w:rsidRPr="00697D3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Ray</w:t>
      </w:r>
      <w:r w:rsidR="001957BD">
        <w:rPr>
          <w:rFonts w:hint="cs"/>
          <w:sz w:val="32"/>
          <w:szCs w:val="32"/>
          <w:rtl/>
        </w:rPr>
        <w:t xml:space="preserve"> </w:t>
      </w:r>
    </w:p>
    <w:p w:rsidR="001957BD" w:rsidRDefault="001957BD" w:rsidP="00697D3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כאבי עקב או אכילס</w:t>
      </w:r>
    </w:p>
    <w:p w:rsidR="001957BD" w:rsidRDefault="001957BD" w:rsidP="00697D3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נעליים צרות</w:t>
      </w:r>
    </w:p>
    <w:p w:rsidR="001957BD" w:rsidRDefault="001957BD" w:rsidP="00697D3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נעלי עקב</w:t>
      </w:r>
    </w:p>
    <w:p w:rsidR="001957BD" w:rsidRDefault="001957BD" w:rsidP="00697D3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נעלי </w:t>
      </w:r>
      <w:r>
        <w:rPr>
          <w:sz w:val="32"/>
          <w:szCs w:val="32"/>
        </w:rPr>
        <w:t>Low Profile</w:t>
      </w:r>
      <w:r>
        <w:rPr>
          <w:rFonts w:hint="cs"/>
          <w:sz w:val="32"/>
          <w:szCs w:val="32"/>
          <w:rtl/>
        </w:rPr>
        <w:t xml:space="preserve"> (נעליים שטוחות וצמודות לכף הרגל כמו נעלי כדורגל)</w:t>
      </w:r>
    </w:p>
    <w:p w:rsidR="008A060E" w:rsidRPr="0026158C" w:rsidRDefault="008A060E" w:rsidP="00697D37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כפכפים אשר בתוכם מוטבע המדרס לאנשים שאו</w:t>
      </w:r>
      <w:r w:rsidR="00911685">
        <w:rPr>
          <w:rFonts w:hint="cs"/>
          <w:sz w:val="32"/>
          <w:szCs w:val="32"/>
          <w:rtl/>
        </w:rPr>
        <w:t>הבים ללכת עם נעליים פתוחות בקיץ.</w:t>
      </w:r>
    </w:p>
    <w:p w:rsidR="001D1E30" w:rsidRDefault="001D1E30" w:rsidP="00137980">
      <w:pPr>
        <w:jc w:val="center"/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u w:val="single"/>
          <w:rtl/>
        </w:rPr>
      </w:pPr>
    </w:p>
    <w:p w:rsidR="00137980" w:rsidRPr="00CD5EE0" w:rsidRDefault="00137980" w:rsidP="00137980">
      <w:pPr>
        <w:jc w:val="center"/>
        <w:rPr>
          <w:b/>
          <w:bCs/>
          <w:color w:val="000000" w:themeColor="text1"/>
          <w:sz w:val="44"/>
          <w:szCs w:val="44"/>
          <w:u w:val="single"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36"/>
          <w:szCs w:val="36"/>
          <w:u w:val="single"/>
          <w:rtl/>
        </w:rPr>
        <w:lastRenderedPageBreak/>
        <w:t>טופס הרשמ</w:t>
      </w:r>
      <w:r w:rsidRPr="00CD5EE0">
        <w:rPr>
          <w:rFonts w:ascii="Arial" w:eastAsia="Times New Roman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</w:rPr>
        <w:t xml:space="preserve">ה לסדנת כף רגל והתאמת מדרסי </w:t>
      </w:r>
      <w:proofErr w:type="spellStart"/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36"/>
          <w:szCs w:val="36"/>
          <w:u w:val="single"/>
        </w:rPr>
        <w:t>Vasyli</w:t>
      </w:r>
      <w:proofErr w:type="spellEnd"/>
    </w:p>
    <w:p w:rsidR="00137980" w:rsidRPr="00CD5EE0" w:rsidRDefault="00137980" w:rsidP="001379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שם ושם משפחה:______________            </w:t>
      </w:r>
    </w:p>
    <w:p w:rsidR="00137980" w:rsidRPr="00CD5EE0" w:rsidRDefault="00137980" w:rsidP="001379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שם ושם משפחה באנגלית:_____________________</w:t>
      </w:r>
    </w:p>
    <w:p w:rsidR="00137980" w:rsidRPr="00CD5EE0" w:rsidRDefault="00137980" w:rsidP="001379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rtl/>
        </w:rPr>
        <w:t>מ</w:t>
      </w: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ס תעודת זהות_________________</w:t>
      </w:r>
    </w:p>
    <w:p w:rsidR="00137980" w:rsidRPr="00CD5EE0" w:rsidRDefault="00137980" w:rsidP="001379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מס' טלפון נייד_________________           </w:t>
      </w:r>
    </w:p>
    <w:p w:rsidR="00137980" w:rsidRPr="00CD5EE0" w:rsidRDefault="00137980" w:rsidP="001379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מקום עבודה_________________</w:t>
      </w:r>
    </w:p>
    <w:p w:rsidR="00137980" w:rsidRPr="00CD5EE0" w:rsidRDefault="00137980" w:rsidP="001379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כתובת למשלוח דואר:</w:t>
      </w:r>
    </w:p>
    <w:p w:rsidR="00137980" w:rsidRPr="00CD5EE0" w:rsidRDefault="00137980" w:rsidP="001379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רחוב ________________</w:t>
      </w:r>
      <w:r w:rsidR="00523F3E" w:rsidRPr="00CD5EE0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rtl/>
        </w:rPr>
        <w:t>_</w:t>
      </w: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_</w:t>
      </w:r>
      <w:r w:rsidR="00523F3E" w:rsidRPr="00CD5EE0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rtl/>
        </w:rPr>
        <w:t xml:space="preserve"> </w:t>
      </w: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 xml:space="preserve"> מספר____________________</w:t>
      </w:r>
    </w:p>
    <w:p w:rsidR="00137980" w:rsidRPr="00CD5EE0" w:rsidRDefault="00137980" w:rsidP="001379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 xml:space="preserve">ישוב __________________ </w:t>
      </w:r>
      <w:r w:rsidR="00523F3E" w:rsidRPr="00CD5EE0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rtl/>
        </w:rPr>
        <w:t xml:space="preserve"> </w:t>
      </w: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מיקוד/ת.ד. ______________________</w:t>
      </w:r>
    </w:p>
    <w:p w:rsidR="00137980" w:rsidRPr="00CD5EE0" w:rsidRDefault="00137980" w:rsidP="001379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כתובת דואר אלקטרוני :____________________________________</w:t>
      </w:r>
    </w:p>
    <w:p w:rsidR="00137980" w:rsidRPr="00CD5EE0" w:rsidRDefault="00137980" w:rsidP="001379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p w:rsidR="00137980" w:rsidRPr="00CD5EE0" w:rsidRDefault="00137980" w:rsidP="008F720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 xml:space="preserve">הנני מצרף </w:t>
      </w:r>
      <w:r w:rsidR="008F720C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rtl/>
        </w:rPr>
        <w:t>צ'ק</w:t>
      </w:r>
      <w:r w:rsidR="001D1E30" w:rsidRPr="00CD5EE0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rtl/>
        </w:rPr>
        <w:t xml:space="preserve"> לפקודת</w:t>
      </w:r>
      <w:r w:rsidR="00523F3E"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5EE0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u w:val="single"/>
          <w:rtl/>
        </w:rPr>
        <w:t>פרופיט</w:t>
      </w:r>
      <w:proofErr w:type="spellEnd"/>
      <w:r w:rsidRPr="00CD5EE0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u w:val="single"/>
          <w:rtl/>
        </w:rPr>
        <w:t xml:space="preserve"> פרסום וספורט 2000 בע"מ</w:t>
      </w: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:</w:t>
      </w:r>
    </w:p>
    <w:p w:rsidR="00137980" w:rsidRPr="00CD5EE0" w:rsidRDefault="00137980" w:rsidP="001379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 על סך_________₪.</w:t>
      </w:r>
    </w:p>
    <w:p w:rsidR="00137980" w:rsidRPr="00CD5EE0" w:rsidRDefault="00137980" w:rsidP="00137980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ידועים לי תנאי ההרשמה והביטול</w:t>
      </w:r>
      <w:r w:rsidR="00523F3E" w:rsidRPr="00CD5EE0">
        <w:rPr>
          <w:rFonts w:ascii="Arial" w:eastAsia="Times New Roman" w:hAnsi="Arial" w:cs="Arial" w:hint="cs"/>
          <w:b/>
          <w:bCs/>
          <w:color w:val="000000" w:themeColor="text1"/>
          <w:sz w:val="24"/>
          <w:szCs w:val="24"/>
          <w:rtl/>
        </w:rPr>
        <w:t>.</w:t>
      </w:r>
    </w:p>
    <w:p w:rsidR="00137980" w:rsidRPr="00CD5EE0" w:rsidRDefault="00137980" w:rsidP="001379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על החתום: _________________  תאריך:______________________</w:t>
      </w:r>
    </w:p>
    <w:p w:rsidR="00137980" w:rsidRPr="00CD5EE0" w:rsidRDefault="00137980" w:rsidP="008F720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 xml:space="preserve">טופס זה יש לשלוח לכתובת בצרוף </w:t>
      </w:r>
      <w:r w:rsidR="008F720C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rtl/>
        </w:rPr>
        <w:t>צ'ק</w:t>
      </w: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 xml:space="preserve"> : המאה ואחד 29, רמת חן, רמת גן</w:t>
      </w:r>
      <w:r w:rsidR="00523F3E" w:rsidRPr="00CD5EE0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rtl/>
        </w:rPr>
        <w:t>.</w:t>
      </w:r>
    </w:p>
    <w:p w:rsidR="00137980" w:rsidRPr="00CD5EE0" w:rsidRDefault="00137980" w:rsidP="00523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נשמח לראותכם,</w:t>
      </w:r>
    </w:p>
    <w:p w:rsidR="00137980" w:rsidRPr="00CD5EE0" w:rsidRDefault="00137980" w:rsidP="00523F3E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יובל דויד</w:t>
      </w:r>
    </w:p>
    <w:p w:rsidR="00137980" w:rsidRPr="00CD5EE0" w:rsidRDefault="00137980" w:rsidP="00523F3E">
      <w:pPr>
        <w:ind w:left="-625"/>
        <w:jc w:val="right"/>
        <w:rPr>
          <w:color w:val="000000" w:themeColor="text1"/>
          <w:sz w:val="32"/>
          <w:szCs w:val="32"/>
          <w:rtl/>
        </w:rPr>
      </w:pP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      </w:t>
      </w:r>
      <w:r w:rsidR="00523F3E" w:rsidRPr="00CD5EE0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rtl/>
        </w:rPr>
        <w:t>ו</w:t>
      </w:r>
      <w:r w:rsidRPr="00CD5EE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rtl/>
        </w:rPr>
        <w:t>ספורט אנד ספיין</w:t>
      </w:r>
    </w:p>
    <w:p w:rsidR="00343458" w:rsidRPr="00CD5EE0" w:rsidRDefault="00343458" w:rsidP="00137980">
      <w:pPr>
        <w:ind w:left="-625"/>
        <w:rPr>
          <w:color w:val="000000" w:themeColor="text1"/>
          <w:sz w:val="32"/>
          <w:szCs w:val="32"/>
          <w:rtl/>
        </w:rPr>
      </w:pPr>
    </w:p>
    <w:sectPr w:rsidR="00343458" w:rsidRPr="00CD5EE0" w:rsidSect="00E32134">
      <w:headerReference w:type="default" r:id="rId9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9E" w:rsidRDefault="00602A9E" w:rsidP="00E32134">
      <w:pPr>
        <w:spacing w:after="0" w:line="240" w:lineRule="auto"/>
      </w:pPr>
      <w:r>
        <w:separator/>
      </w:r>
    </w:p>
  </w:endnote>
  <w:endnote w:type="continuationSeparator" w:id="0">
    <w:p w:rsidR="00602A9E" w:rsidRDefault="00602A9E" w:rsidP="00E3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9E" w:rsidRDefault="00602A9E" w:rsidP="00E32134">
      <w:pPr>
        <w:spacing w:after="0" w:line="240" w:lineRule="auto"/>
      </w:pPr>
      <w:r>
        <w:separator/>
      </w:r>
    </w:p>
  </w:footnote>
  <w:footnote w:type="continuationSeparator" w:id="0">
    <w:p w:rsidR="00602A9E" w:rsidRDefault="00602A9E" w:rsidP="00E3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34" w:rsidRDefault="00E32134" w:rsidP="00137980">
    <w:pPr>
      <w:pStyle w:val="a6"/>
      <w:tabs>
        <w:tab w:val="clear" w:pos="8306"/>
        <w:tab w:val="right" w:pos="9866"/>
      </w:tabs>
      <w:ind w:left="-1759" w:right="-1560" w:firstLine="284"/>
      <w:rPr>
        <w:rtl/>
      </w:rPr>
    </w:pPr>
    <w:r>
      <w:rPr>
        <w:rFonts w:cs="Arial"/>
        <w:noProof/>
        <w:rtl/>
      </w:rPr>
      <w:drawing>
        <wp:inline distT="0" distB="0" distL="0" distR="0" wp14:anchorId="7DF6285C" wp14:editId="677744F6">
          <wp:extent cx="808074" cy="1254601"/>
          <wp:effectExtent l="0" t="0" r="0" b="3175"/>
          <wp:docPr id="2" name="Picture 2" descr="C:\Users\Kadman\Google Drive\vasyl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dman\Google Drive\vasyl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11" cy="125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3732">
      <w:rPr>
        <w:rFonts w:hint="cs"/>
        <w:rtl/>
      </w:rPr>
      <w:t xml:space="preserve">                                                                                                                                          </w:t>
    </w:r>
    <w:r w:rsidR="00133732">
      <w:rPr>
        <w:noProof/>
      </w:rPr>
      <w:drawing>
        <wp:inline distT="0" distB="0" distL="0" distR="0" wp14:anchorId="659D6ECD" wp14:editId="63B09BB7">
          <wp:extent cx="990476" cy="1019048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476" cy="10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3732">
      <w:rPr>
        <w:rFonts w:hint="cs"/>
        <w:rtl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798"/>
    <w:multiLevelType w:val="hybridMultilevel"/>
    <w:tmpl w:val="6204AA30"/>
    <w:lvl w:ilvl="0" w:tplc="A44A2EC4">
      <w:start w:val="1"/>
      <w:numFmt w:val="bullet"/>
      <w:lvlText w:val="-"/>
      <w:lvlJc w:val="left"/>
      <w:pPr>
        <w:ind w:left="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">
    <w:nsid w:val="5B8257D5"/>
    <w:multiLevelType w:val="hybridMultilevel"/>
    <w:tmpl w:val="6F661DCE"/>
    <w:lvl w:ilvl="0" w:tplc="C39A7120">
      <w:numFmt w:val="bullet"/>
      <w:lvlText w:val="-"/>
      <w:lvlJc w:val="left"/>
      <w:pPr>
        <w:ind w:left="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2">
    <w:nsid w:val="633F3EB8"/>
    <w:multiLevelType w:val="multilevel"/>
    <w:tmpl w:val="C8C0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950810"/>
    <w:multiLevelType w:val="hybridMultilevel"/>
    <w:tmpl w:val="A49C8F90"/>
    <w:lvl w:ilvl="0" w:tplc="740A24F8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0A"/>
    <w:rsid w:val="00051FEB"/>
    <w:rsid w:val="00066703"/>
    <w:rsid w:val="00083AF8"/>
    <w:rsid w:val="00084ED6"/>
    <w:rsid w:val="0009159B"/>
    <w:rsid w:val="000E1D0F"/>
    <w:rsid w:val="001263FA"/>
    <w:rsid w:val="00133732"/>
    <w:rsid w:val="00137980"/>
    <w:rsid w:val="001957BD"/>
    <w:rsid w:val="001A27EC"/>
    <w:rsid w:val="001D1E30"/>
    <w:rsid w:val="002314DD"/>
    <w:rsid w:val="0026158C"/>
    <w:rsid w:val="002D3572"/>
    <w:rsid w:val="00343458"/>
    <w:rsid w:val="00385888"/>
    <w:rsid w:val="003B2957"/>
    <w:rsid w:val="00406491"/>
    <w:rsid w:val="00475484"/>
    <w:rsid w:val="004901A5"/>
    <w:rsid w:val="004E57A6"/>
    <w:rsid w:val="00523F3E"/>
    <w:rsid w:val="00553FA4"/>
    <w:rsid w:val="005568A4"/>
    <w:rsid w:val="00602A9E"/>
    <w:rsid w:val="00662720"/>
    <w:rsid w:val="00697D37"/>
    <w:rsid w:val="006C16C2"/>
    <w:rsid w:val="00774734"/>
    <w:rsid w:val="00812ED5"/>
    <w:rsid w:val="008A060E"/>
    <w:rsid w:val="008B46E9"/>
    <w:rsid w:val="008F720C"/>
    <w:rsid w:val="00902210"/>
    <w:rsid w:val="00911685"/>
    <w:rsid w:val="00970DBF"/>
    <w:rsid w:val="00A12810"/>
    <w:rsid w:val="00AA4FE6"/>
    <w:rsid w:val="00AC1233"/>
    <w:rsid w:val="00AE284F"/>
    <w:rsid w:val="00B17129"/>
    <w:rsid w:val="00B4066F"/>
    <w:rsid w:val="00BC0E19"/>
    <w:rsid w:val="00BF1EA4"/>
    <w:rsid w:val="00CD5EE0"/>
    <w:rsid w:val="00D2401B"/>
    <w:rsid w:val="00E07A69"/>
    <w:rsid w:val="00E32134"/>
    <w:rsid w:val="00EA548B"/>
    <w:rsid w:val="00EB4DD9"/>
    <w:rsid w:val="00EC0F04"/>
    <w:rsid w:val="00EC6CAC"/>
    <w:rsid w:val="00F20E0A"/>
    <w:rsid w:val="00F273FC"/>
    <w:rsid w:val="00F30FC8"/>
    <w:rsid w:val="00F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321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32134"/>
  </w:style>
  <w:style w:type="paragraph" w:styleId="a8">
    <w:name w:val="footer"/>
    <w:basedOn w:val="a"/>
    <w:link w:val="a9"/>
    <w:uiPriority w:val="99"/>
    <w:unhideWhenUsed/>
    <w:rsid w:val="00E32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32134"/>
  </w:style>
  <w:style w:type="paragraph" w:styleId="NormalWeb">
    <w:name w:val="Normal (Web)"/>
    <w:basedOn w:val="a"/>
    <w:uiPriority w:val="99"/>
    <w:semiHidden/>
    <w:unhideWhenUsed/>
    <w:rsid w:val="001379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37980"/>
    <w:rPr>
      <w:i/>
      <w:iCs/>
    </w:rPr>
  </w:style>
  <w:style w:type="character" w:customStyle="1" w:styleId="apple-converted-space">
    <w:name w:val="apple-converted-space"/>
    <w:basedOn w:val="a0"/>
    <w:rsid w:val="00137980"/>
  </w:style>
  <w:style w:type="character" w:styleId="Hyperlink">
    <w:name w:val="Hyperlink"/>
    <w:basedOn w:val="a0"/>
    <w:uiPriority w:val="99"/>
    <w:unhideWhenUsed/>
    <w:rsid w:val="0034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321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32134"/>
  </w:style>
  <w:style w:type="paragraph" w:styleId="a8">
    <w:name w:val="footer"/>
    <w:basedOn w:val="a"/>
    <w:link w:val="a9"/>
    <w:uiPriority w:val="99"/>
    <w:unhideWhenUsed/>
    <w:rsid w:val="00E32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32134"/>
  </w:style>
  <w:style w:type="paragraph" w:styleId="NormalWeb">
    <w:name w:val="Normal (Web)"/>
    <w:basedOn w:val="a"/>
    <w:uiPriority w:val="99"/>
    <w:semiHidden/>
    <w:unhideWhenUsed/>
    <w:rsid w:val="001379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37980"/>
    <w:rPr>
      <w:i/>
      <w:iCs/>
    </w:rPr>
  </w:style>
  <w:style w:type="character" w:customStyle="1" w:styleId="apple-converted-space">
    <w:name w:val="apple-converted-space"/>
    <w:basedOn w:val="a0"/>
    <w:rsid w:val="00137980"/>
  </w:style>
  <w:style w:type="character" w:styleId="Hyperlink">
    <w:name w:val="Hyperlink"/>
    <w:basedOn w:val="a0"/>
    <w:uiPriority w:val="99"/>
    <w:unhideWhenUsed/>
    <w:rsid w:val="0034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7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inj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Kadman</dc:creator>
  <cp:lastModifiedBy>user</cp:lastModifiedBy>
  <cp:revision>2</cp:revision>
  <cp:lastPrinted>2012-06-23T18:15:00Z</cp:lastPrinted>
  <dcterms:created xsi:type="dcterms:W3CDTF">2012-07-20T12:40:00Z</dcterms:created>
  <dcterms:modified xsi:type="dcterms:W3CDTF">2012-07-20T12:40:00Z</dcterms:modified>
</cp:coreProperties>
</file>